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77AFD" w14:textId="77777777" w:rsidR="00E76401" w:rsidRDefault="00E76401" w:rsidP="00E76401">
      <w:pPr>
        <w:jc w:val="center"/>
        <w:rPr>
          <w:rFonts w:asciiTheme="majorBidi" w:hAnsiTheme="majorBidi" w:cstheme="majorBidi"/>
          <w:sz w:val="96"/>
          <w:szCs w:val="96"/>
        </w:rPr>
      </w:pPr>
    </w:p>
    <w:p w14:paraId="6C888DA6" w14:textId="77777777" w:rsidR="00E76401" w:rsidRDefault="00E76401" w:rsidP="00E76401">
      <w:pPr>
        <w:jc w:val="center"/>
        <w:rPr>
          <w:rFonts w:asciiTheme="majorBidi" w:hAnsiTheme="majorBidi" w:cstheme="majorBidi"/>
          <w:sz w:val="72"/>
          <w:szCs w:val="72"/>
        </w:rPr>
      </w:pPr>
    </w:p>
    <w:p w14:paraId="4C9B79A3" w14:textId="77777777" w:rsidR="00E76401" w:rsidRDefault="00E76401" w:rsidP="00E76401">
      <w:pPr>
        <w:jc w:val="center"/>
        <w:rPr>
          <w:rFonts w:asciiTheme="majorBidi" w:hAnsiTheme="majorBidi" w:cstheme="majorBidi"/>
          <w:sz w:val="72"/>
          <w:szCs w:val="72"/>
        </w:rPr>
      </w:pPr>
    </w:p>
    <w:p w14:paraId="487D4B12" w14:textId="4DAEF936" w:rsidR="00E76401" w:rsidRPr="00E76401" w:rsidRDefault="00E76401" w:rsidP="00E76401">
      <w:pPr>
        <w:jc w:val="center"/>
        <w:rPr>
          <w:rFonts w:asciiTheme="majorBidi" w:hAnsiTheme="majorBidi" w:cstheme="majorBidi"/>
          <w:sz w:val="72"/>
          <w:szCs w:val="72"/>
        </w:rPr>
      </w:pPr>
      <w:r w:rsidRPr="00E76401">
        <w:rPr>
          <w:rFonts w:asciiTheme="majorBidi" w:hAnsiTheme="majorBidi" w:cstheme="majorBidi"/>
          <w:sz w:val="72"/>
          <w:szCs w:val="72"/>
        </w:rPr>
        <w:t xml:space="preserve">Report of the </w:t>
      </w:r>
      <w:r w:rsidRPr="00E76401">
        <w:rPr>
          <w:rFonts w:asciiTheme="majorBidi" w:hAnsiTheme="majorBidi" w:cstheme="majorBidi"/>
          <w:sz w:val="72"/>
          <w:szCs w:val="72"/>
        </w:rPr>
        <w:t>5</w:t>
      </w:r>
      <w:r w:rsidRPr="00E76401">
        <w:rPr>
          <w:rFonts w:asciiTheme="majorBidi" w:hAnsiTheme="majorBidi" w:cstheme="majorBidi"/>
          <w:sz w:val="72"/>
          <w:szCs w:val="72"/>
          <w:vertAlign w:val="superscript"/>
        </w:rPr>
        <w:t>th</w:t>
      </w:r>
      <w:r w:rsidRPr="00E76401">
        <w:rPr>
          <w:rFonts w:asciiTheme="majorBidi" w:hAnsiTheme="majorBidi" w:cstheme="majorBidi"/>
          <w:sz w:val="72"/>
          <w:szCs w:val="72"/>
        </w:rPr>
        <w:t xml:space="preserve"> CFD</w:t>
      </w:r>
      <w:r w:rsidRPr="00E76401">
        <w:rPr>
          <w:rFonts w:asciiTheme="majorBidi" w:hAnsiTheme="majorBidi" w:cstheme="majorBidi"/>
          <w:sz w:val="72"/>
          <w:szCs w:val="72"/>
        </w:rPr>
        <w:t xml:space="preserve"> Project</w:t>
      </w:r>
    </w:p>
    <w:p w14:paraId="1FFD7CD7" w14:textId="77777777" w:rsidR="00E76401" w:rsidRDefault="00E76401" w:rsidP="00E76401">
      <w:pPr>
        <w:jc w:val="center"/>
        <w:rPr>
          <w:sz w:val="48"/>
          <w:szCs w:val="48"/>
        </w:rPr>
      </w:pPr>
      <w:r w:rsidRPr="00E76401">
        <w:rPr>
          <w:rFonts w:asciiTheme="majorBidi" w:hAnsiTheme="majorBidi" w:cstheme="majorBidi"/>
          <w:sz w:val="48"/>
          <w:szCs w:val="48"/>
        </w:rPr>
        <w:t>(CFD4012P0</w:t>
      </w:r>
      <w:r>
        <w:rPr>
          <w:rFonts w:asciiTheme="majorBidi" w:hAnsiTheme="majorBidi" w:cstheme="majorBidi"/>
          <w:sz w:val="48"/>
          <w:szCs w:val="48"/>
        </w:rPr>
        <w:t>5</w:t>
      </w:r>
      <w:r w:rsidRPr="00E76401">
        <w:rPr>
          <w:rFonts w:asciiTheme="majorBidi" w:hAnsiTheme="majorBidi" w:cstheme="majorBidi"/>
          <w:sz w:val="48"/>
          <w:szCs w:val="48"/>
        </w:rPr>
        <w:t>)</w:t>
      </w:r>
      <w:r w:rsidRPr="00E76401">
        <w:rPr>
          <w:sz w:val="48"/>
          <w:szCs w:val="48"/>
        </w:rPr>
        <w:t xml:space="preserve"> </w:t>
      </w:r>
    </w:p>
    <w:p w14:paraId="30AB7328" w14:textId="77777777" w:rsidR="00E76401" w:rsidRPr="00E76401" w:rsidRDefault="00E76401" w:rsidP="00E76401">
      <w:pPr>
        <w:rPr>
          <w:rFonts w:asciiTheme="majorBidi" w:hAnsiTheme="majorBidi" w:cstheme="majorBidi"/>
          <w:sz w:val="144"/>
          <w:szCs w:val="144"/>
        </w:rPr>
      </w:pPr>
    </w:p>
    <w:p w14:paraId="506600C6" w14:textId="77777777" w:rsidR="00E76401" w:rsidRDefault="00E76401" w:rsidP="00E76401">
      <w:pPr>
        <w:jc w:val="center"/>
        <w:rPr>
          <w:rFonts w:asciiTheme="majorBidi" w:hAnsiTheme="majorBidi" w:cstheme="majorBidi"/>
          <w:sz w:val="40"/>
          <w:szCs w:val="40"/>
        </w:rPr>
      </w:pPr>
      <w:r w:rsidRPr="00E76401">
        <w:rPr>
          <w:rFonts w:asciiTheme="majorBidi" w:hAnsiTheme="majorBidi" w:cstheme="majorBidi"/>
          <w:sz w:val="40"/>
          <w:szCs w:val="40"/>
        </w:rPr>
        <w:t xml:space="preserve">Submitted to: Dr. M. </w:t>
      </w:r>
      <w:proofErr w:type="spellStart"/>
      <w:r w:rsidRPr="00E76401">
        <w:rPr>
          <w:rFonts w:asciiTheme="majorBidi" w:hAnsiTheme="majorBidi" w:cstheme="majorBidi"/>
          <w:sz w:val="40"/>
          <w:szCs w:val="40"/>
        </w:rPr>
        <w:t>Pourbagian</w:t>
      </w:r>
      <w:proofErr w:type="spellEnd"/>
      <w:r w:rsidRPr="00E76401">
        <w:rPr>
          <w:rFonts w:asciiTheme="majorBidi" w:hAnsiTheme="majorBidi" w:cstheme="majorBidi"/>
          <w:sz w:val="40"/>
          <w:szCs w:val="40"/>
        </w:rPr>
        <w:t xml:space="preserve"> </w:t>
      </w:r>
    </w:p>
    <w:p w14:paraId="3A6D45D7" w14:textId="77777777" w:rsidR="00E76401" w:rsidRDefault="00E76401" w:rsidP="00E76401">
      <w:pPr>
        <w:jc w:val="center"/>
        <w:rPr>
          <w:rFonts w:asciiTheme="majorBidi" w:hAnsiTheme="majorBidi" w:cstheme="majorBidi"/>
          <w:sz w:val="40"/>
          <w:szCs w:val="40"/>
        </w:rPr>
      </w:pPr>
    </w:p>
    <w:p w14:paraId="08EC82BD" w14:textId="77777777" w:rsidR="00E76401" w:rsidRPr="00E76401" w:rsidRDefault="00E76401" w:rsidP="00E76401">
      <w:pPr>
        <w:jc w:val="center"/>
        <w:rPr>
          <w:rFonts w:asciiTheme="majorBidi" w:hAnsiTheme="majorBidi" w:cstheme="majorBidi"/>
          <w:sz w:val="40"/>
          <w:szCs w:val="40"/>
        </w:rPr>
      </w:pPr>
    </w:p>
    <w:p w14:paraId="2A83BC28" w14:textId="77777777" w:rsidR="00E76401" w:rsidRDefault="00E76401" w:rsidP="00E76401">
      <w:pPr>
        <w:jc w:val="center"/>
        <w:rPr>
          <w:rFonts w:asciiTheme="majorBidi" w:hAnsiTheme="majorBidi" w:cstheme="majorBidi"/>
        </w:rPr>
      </w:pPr>
      <w:r w:rsidRPr="00E76401">
        <w:rPr>
          <w:rFonts w:asciiTheme="majorBidi" w:hAnsiTheme="majorBidi" w:cstheme="majorBidi"/>
          <w:sz w:val="40"/>
          <w:szCs w:val="40"/>
        </w:rPr>
        <w:t>Submitted by: Arshia Saffari</w:t>
      </w:r>
      <w:r w:rsidRPr="00E76401">
        <w:rPr>
          <w:rFonts w:asciiTheme="majorBidi" w:hAnsiTheme="majorBidi" w:cstheme="majorBidi"/>
        </w:rPr>
        <w:t xml:space="preserve"> </w:t>
      </w:r>
    </w:p>
    <w:p w14:paraId="22E531B4" w14:textId="77777777" w:rsidR="00E76401" w:rsidRDefault="00E76401" w:rsidP="00E76401">
      <w:pPr>
        <w:jc w:val="center"/>
        <w:rPr>
          <w:rFonts w:asciiTheme="majorBidi" w:hAnsiTheme="majorBidi" w:cstheme="majorBidi"/>
        </w:rPr>
      </w:pPr>
    </w:p>
    <w:p w14:paraId="53695D69" w14:textId="77777777" w:rsidR="00E76401" w:rsidRDefault="00E76401" w:rsidP="00E76401">
      <w:pPr>
        <w:jc w:val="center"/>
        <w:rPr>
          <w:rFonts w:asciiTheme="majorBidi" w:hAnsiTheme="majorBidi" w:cstheme="majorBidi"/>
          <w:sz w:val="40"/>
          <w:szCs w:val="40"/>
        </w:rPr>
      </w:pPr>
    </w:p>
    <w:p w14:paraId="5D4978E4" w14:textId="77777777" w:rsidR="00E76401" w:rsidRDefault="00E76401" w:rsidP="00E76401">
      <w:pPr>
        <w:jc w:val="center"/>
        <w:rPr>
          <w:rFonts w:asciiTheme="majorBidi" w:hAnsiTheme="majorBidi" w:cstheme="majorBidi"/>
          <w:sz w:val="40"/>
          <w:szCs w:val="40"/>
        </w:rPr>
      </w:pPr>
    </w:p>
    <w:p w14:paraId="7A6A9A2B" w14:textId="77777777" w:rsidR="00E76401" w:rsidRDefault="00E76401" w:rsidP="00E76401">
      <w:pPr>
        <w:jc w:val="center"/>
        <w:rPr>
          <w:rFonts w:asciiTheme="majorBidi" w:hAnsiTheme="majorBidi" w:cstheme="majorBidi"/>
          <w:sz w:val="40"/>
          <w:szCs w:val="40"/>
        </w:rPr>
      </w:pPr>
    </w:p>
    <w:p w14:paraId="0B4AA8B2" w14:textId="77777777" w:rsidR="00E76401" w:rsidRDefault="00E76401" w:rsidP="00E76401">
      <w:pPr>
        <w:jc w:val="center"/>
        <w:rPr>
          <w:rFonts w:asciiTheme="majorBidi" w:hAnsiTheme="majorBidi" w:cstheme="majorBidi"/>
          <w:sz w:val="40"/>
          <w:szCs w:val="40"/>
        </w:rPr>
      </w:pPr>
    </w:p>
    <w:p w14:paraId="25AD4E96" w14:textId="77777777" w:rsidR="00E76401" w:rsidRDefault="00E76401" w:rsidP="00E76401">
      <w:pPr>
        <w:jc w:val="center"/>
        <w:rPr>
          <w:rFonts w:asciiTheme="majorBidi" w:hAnsiTheme="majorBidi" w:cstheme="majorBidi"/>
          <w:sz w:val="40"/>
          <w:szCs w:val="40"/>
        </w:rPr>
      </w:pPr>
    </w:p>
    <w:p w14:paraId="64180887" w14:textId="77777777" w:rsidR="00FF5362" w:rsidRDefault="00E76401" w:rsidP="00E76401">
      <w:pPr>
        <w:jc w:val="center"/>
        <w:rPr>
          <w:rFonts w:asciiTheme="majorBidi" w:hAnsiTheme="majorBidi" w:cstheme="majorBidi"/>
          <w:sz w:val="40"/>
          <w:szCs w:val="40"/>
        </w:rPr>
      </w:pPr>
      <w:r w:rsidRPr="00E76401">
        <w:rPr>
          <w:rFonts w:asciiTheme="majorBidi" w:hAnsiTheme="majorBidi" w:cstheme="majorBidi"/>
          <w:sz w:val="40"/>
          <w:szCs w:val="40"/>
        </w:rPr>
        <w:t xml:space="preserve">Spring of 2023 </w:t>
      </w:r>
    </w:p>
    <w:sdt>
      <w:sdtPr>
        <w:id w:val="-154236122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913307F" w14:textId="5F5AE26A" w:rsidR="00FF5362" w:rsidRDefault="00FF5362">
          <w:pPr>
            <w:pStyle w:val="TOCHeading"/>
          </w:pPr>
          <w:r>
            <w:t>Contents</w:t>
          </w:r>
        </w:p>
        <w:p w14:paraId="5C4C16D5" w14:textId="5A43BB68" w:rsidR="00EC1251" w:rsidRDefault="00FF5362">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37611647" w:history="1">
            <w:r w:rsidR="00EC1251" w:rsidRPr="003C542D">
              <w:rPr>
                <w:rStyle w:val="Hyperlink"/>
                <w:noProof/>
              </w:rPr>
              <w:t>CAD Design</w:t>
            </w:r>
            <w:r w:rsidR="00EC1251">
              <w:rPr>
                <w:noProof/>
                <w:webHidden/>
              </w:rPr>
              <w:tab/>
            </w:r>
            <w:r w:rsidR="00EC1251">
              <w:rPr>
                <w:noProof/>
                <w:webHidden/>
              </w:rPr>
              <w:fldChar w:fldCharType="begin"/>
            </w:r>
            <w:r w:rsidR="00EC1251">
              <w:rPr>
                <w:noProof/>
                <w:webHidden/>
              </w:rPr>
              <w:instrText xml:space="preserve"> PAGEREF _Toc137611647 \h </w:instrText>
            </w:r>
            <w:r w:rsidR="00EC1251">
              <w:rPr>
                <w:noProof/>
                <w:webHidden/>
              </w:rPr>
            </w:r>
            <w:r w:rsidR="00EC1251">
              <w:rPr>
                <w:noProof/>
                <w:webHidden/>
              </w:rPr>
              <w:fldChar w:fldCharType="separate"/>
            </w:r>
            <w:r w:rsidR="009534FA">
              <w:rPr>
                <w:noProof/>
                <w:webHidden/>
              </w:rPr>
              <w:t>3</w:t>
            </w:r>
            <w:r w:rsidR="00EC1251">
              <w:rPr>
                <w:noProof/>
                <w:webHidden/>
              </w:rPr>
              <w:fldChar w:fldCharType="end"/>
            </w:r>
          </w:hyperlink>
        </w:p>
        <w:p w14:paraId="6E14CCBB" w14:textId="11F6683F" w:rsidR="00EC1251" w:rsidRDefault="00EC1251">
          <w:pPr>
            <w:pStyle w:val="TOC3"/>
            <w:tabs>
              <w:tab w:val="right" w:leader="dot" w:pos="10790"/>
            </w:tabs>
            <w:rPr>
              <w:rFonts w:eastAsiaTheme="minorEastAsia"/>
              <w:noProof/>
            </w:rPr>
          </w:pPr>
          <w:hyperlink w:anchor="_Toc137611648" w:history="1">
            <w:r w:rsidRPr="003C542D">
              <w:rPr>
                <w:rStyle w:val="Hyperlink"/>
                <w:noProof/>
              </w:rPr>
              <w:t>Drawing</w:t>
            </w:r>
            <w:r>
              <w:rPr>
                <w:noProof/>
                <w:webHidden/>
              </w:rPr>
              <w:tab/>
            </w:r>
            <w:r>
              <w:rPr>
                <w:noProof/>
                <w:webHidden/>
              </w:rPr>
              <w:fldChar w:fldCharType="begin"/>
            </w:r>
            <w:r>
              <w:rPr>
                <w:noProof/>
                <w:webHidden/>
              </w:rPr>
              <w:instrText xml:space="preserve"> PAGEREF _Toc137611648 \h </w:instrText>
            </w:r>
            <w:r>
              <w:rPr>
                <w:noProof/>
                <w:webHidden/>
              </w:rPr>
            </w:r>
            <w:r>
              <w:rPr>
                <w:noProof/>
                <w:webHidden/>
              </w:rPr>
              <w:fldChar w:fldCharType="separate"/>
            </w:r>
            <w:r w:rsidR="009534FA">
              <w:rPr>
                <w:noProof/>
                <w:webHidden/>
              </w:rPr>
              <w:t>3</w:t>
            </w:r>
            <w:r>
              <w:rPr>
                <w:noProof/>
                <w:webHidden/>
              </w:rPr>
              <w:fldChar w:fldCharType="end"/>
            </w:r>
          </w:hyperlink>
        </w:p>
        <w:p w14:paraId="2EFF1C98" w14:textId="5C7D9243" w:rsidR="00EC1251" w:rsidRDefault="00EC1251">
          <w:pPr>
            <w:pStyle w:val="TOC3"/>
            <w:tabs>
              <w:tab w:val="right" w:leader="dot" w:pos="10790"/>
            </w:tabs>
            <w:rPr>
              <w:rFonts w:eastAsiaTheme="minorEastAsia"/>
              <w:noProof/>
            </w:rPr>
          </w:pPr>
          <w:hyperlink w:anchor="_Toc137611649" w:history="1">
            <w:r w:rsidRPr="003C542D">
              <w:rPr>
                <w:rStyle w:val="Hyperlink"/>
                <w:noProof/>
              </w:rPr>
              <w:t>Generating Surfaces</w:t>
            </w:r>
            <w:r>
              <w:rPr>
                <w:noProof/>
                <w:webHidden/>
              </w:rPr>
              <w:tab/>
            </w:r>
            <w:r>
              <w:rPr>
                <w:noProof/>
                <w:webHidden/>
              </w:rPr>
              <w:fldChar w:fldCharType="begin"/>
            </w:r>
            <w:r>
              <w:rPr>
                <w:noProof/>
                <w:webHidden/>
              </w:rPr>
              <w:instrText xml:space="preserve"> PAGEREF _Toc137611649 \h </w:instrText>
            </w:r>
            <w:r>
              <w:rPr>
                <w:noProof/>
                <w:webHidden/>
              </w:rPr>
            </w:r>
            <w:r>
              <w:rPr>
                <w:noProof/>
                <w:webHidden/>
              </w:rPr>
              <w:fldChar w:fldCharType="separate"/>
            </w:r>
            <w:r w:rsidR="009534FA">
              <w:rPr>
                <w:noProof/>
                <w:webHidden/>
              </w:rPr>
              <w:t>6</w:t>
            </w:r>
            <w:r>
              <w:rPr>
                <w:noProof/>
                <w:webHidden/>
              </w:rPr>
              <w:fldChar w:fldCharType="end"/>
            </w:r>
          </w:hyperlink>
        </w:p>
        <w:p w14:paraId="0BF8B409" w14:textId="1A3F2525" w:rsidR="00EC1251" w:rsidRDefault="00EC1251">
          <w:pPr>
            <w:pStyle w:val="TOC3"/>
            <w:tabs>
              <w:tab w:val="right" w:leader="dot" w:pos="10790"/>
            </w:tabs>
            <w:rPr>
              <w:rFonts w:eastAsiaTheme="minorEastAsia"/>
              <w:noProof/>
            </w:rPr>
          </w:pPr>
          <w:hyperlink w:anchor="_Toc137611650" w:history="1">
            <w:r w:rsidRPr="003C542D">
              <w:rPr>
                <w:rStyle w:val="Hyperlink"/>
                <w:noProof/>
              </w:rPr>
              <w:t>Middle Part</w:t>
            </w:r>
            <w:r>
              <w:rPr>
                <w:noProof/>
                <w:webHidden/>
              </w:rPr>
              <w:tab/>
            </w:r>
            <w:r>
              <w:rPr>
                <w:noProof/>
                <w:webHidden/>
              </w:rPr>
              <w:fldChar w:fldCharType="begin"/>
            </w:r>
            <w:r>
              <w:rPr>
                <w:noProof/>
                <w:webHidden/>
              </w:rPr>
              <w:instrText xml:space="preserve"> PAGEREF _Toc137611650 \h </w:instrText>
            </w:r>
            <w:r>
              <w:rPr>
                <w:noProof/>
                <w:webHidden/>
              </w:rPr>
            </w:r>
            <w:r>
              <w:rPr>
                <w:noProof/>
                <w:webHidden/>
              </w:rPr>
              <w:fldChar w:fldCharType="separate"/>
            </w:r>
            <w:r w:rsidR="009534FA">
              <w:rPr>
                <w:noProof/>
                <w:webHidden/>
              </w:rPr>
              <w:t>7</w:t>
            </w:r>
            <w:r>
              <w:rPr>
                <w:noProof/>
                <w:webHidden/>
              </w:rPr>
              <w:fldChar w:fldCharType="end"/>
            </w:r>
          </w:hyperlink>
        </w:p>
        <w:p w14:paraId="5F1F7550" w14:textId="7AC15DDA" w:rsidR="00EC1251" w:rsidRDefault="00EC1251">
          <w:pPr>
            <w:pStyle w:val="TOC1"/>
            <w:tabs>
              <w:tab w:val="right" w:leader="dot" w:pos="10790"/>
            </w:tabs>
            <w:rPr>
              <w:rFonts w:eastAsiaTheme="minorEastAsia"/>
              <w:noProof/>
            </w:rPr>
          </w:pPr>
          <w:hyperlink w:anchor="_Toc137611651" w:history="1">
            <w:r w:rsidRPr="003C542D">
              <w:rPr>
                <w:rStyle w:val="Hyperlink"/>
                <w:noProof/>
              </w:rPr>
              <w:t>Analysis</w:t>
            </w:r>
            <w:r>
              <w:rPr>
                <w:noProof/>
                <w:webHidden/>
              </w:rPr>
              <w:tab/>
            </w:r>
            <w:r>
              <w:rPr>
                <w:noProof/>
                <w:webHidden/>
              </w:rPr>
              <w:fldChar w:fldCharType="begin"/>
            </w:r>
            <w:r>
              <w:rPr>
                <w:noProof/>
                <w:webHidden/>
              </w:rPr>
              <w:instrText xml:space="preserve"> PAGEREF _Toc137611651 \h </w:instrText>
            </w:r>
            <w:r>
              <w:rPr>
                <w:noProof/>
                <w:webHidden/>
              </w:rPr>
            </w:r>
            <w:r>
              <w:rPr>
                <w:noProof/>
                <w:webHidden/>
              </w:rPr>
              <w:fldChar w:fldCharType="separate"/>
            </w:r>
            <w:r w:rsidR="009534FA">
              <w:rPr>
                <w:noProof/>
                <w:webHidden/>
              </w:rPr>
              <w:t>11</w:t>
            </w:r>
            <w:r>
              <w:rPr>
                <w:noProof/>
                <w:webHidden/>
              </w:rPr>
              <w:fldChar w:fldCharType="end"/>
            </w:r>
          </w:hyperlink>
        </w:p>
        <w:p w14:paraId="54E4792B" w14:textId="45A4E06D" w:rsidR="00EC1251" w:rsidRDefault="00EC1251">
          <w:pPr>
            <w:pStyle w:val="TOC3"/>
            <w:tabs>
              <w:tab w:val="right" w:leader="dot" w:pos="10790"/>
            </w:tabs>
            <w:rPr>
              <w:rFonts w:eastAsiaTheme="minorEastAsia"/>
              <w:noProof/>
            </w:rPr>
          </w:pPr>
          <w:hyperlink w:anchor="_Toc137611652" w:history="1">
            <w:r w:rsidRPr="003C542D">
              <w:rPr>
                <w:rStyle w:val="Hyperlink"/>
                <w:noProof/>
              </w:rPr>
              <w:t>Importing model</w:t>
            </w:r>
            <w:r>
              <w:rPr>
                <w:noProof/>
                <w:webHidden/>
              </w:rPr>
              <w:tab/>
            </w:r>
            <w:r>
              <w:rPr>
                <w:noProof/>
                <w:webHidden/>
              </w:rPr>
              <w:fldChar w:fldCharType="begin"/>
            </w:r>
            <w:r>
              <w:rPr>
                <w:noProof/>
                <w:webHidden/>
              </w:rPr>
              <w:instrText xml:space="preserve"> PAGEREF _Toc137611652 \h </w:instrText>
            </w:r>
            <w:r>
              <w:rPr>
                <w:noProof/>
                <w:webHidden/>
              </w:rPr>
            </w:r>
            <w:r>
              <w:rPr>
                <w:noProof/>
                <w:webHidden/>
              </w:rPr>
              <w:fldChar w:fldCharType="separate"/>
            </w:r>
            <w:r w:rsidR="009534FA">
              <w:rPr>
                <w:noProof/>
                <w:webHidden/>
              </w:rPr>
              <w:t>11</w:t>
            </w:r>
            <w:r>
              <w:rPr>
                <w:noProof/>
                <w:webHidden/>
              </w:rPr>
              <w:fldChar w:fldCharType="end"/>
            </w:r>
          </w:hyperlink>
        </w:p>
        <w:p w14:paraId="5C09512B" w14:textId="521826C3" w:rsidR="00EC1251" w:rsidRDefault="00EC1251">
          <w:pPr>
            <w:pStyle w:val="TOC3"/>
            <w:tabs>
              <w:tab w:val="right" w:leader="dot" w:pos="10790"/>
            </w:tabs>
            <w:rPr>
              <w:rFonts w:eastAsiaTheme="minorEastAsia"/>
              <w:noProof/>
            </w:rPr>
          </w:pPr>
          <w:hyperlink w:anchor="_Toc137611653" w:history="1">
            <w:r w:rsidRPr="003C542D">
              <w:rPr>
                <w:rStyle w:val="Hyperlink"/>
                <w:noProof/>
              </w:rPr>
              <w:t>Mesh</w:t>
            </w:r>
            <w:r>
              <w:rPr>
                <w:noProof/>
                <w:webHidden/>
              </w:rPr>
              <w:tab/>
            </w:r>
            <w:r>
              <w:rPr>
                <w:noProof/>
                <w:webHidden/>
              </w:rPr>
              <w:fldChar w:fldCharType="begin"/>
            </w:r>
            <w:r>
              <w:rPr>
                <w:noProof/>
                <w:webHidden/>
              </w:rPr>
              <w:instrText xml:space="preserve"> PAGEREF _Toc137611653 \h </w:instrText>
            </w:r>
            <w:r>
              <w:rPr>
                <w:noProof/>
                <w:webHidden/>
              </w:rPr>
            </w:r>
            <w:r>
              <w:rPr>
                <w:noProof/>
                <w:webHidden/>
              </w:rPr>
              <w:fldChar w:fldCharType="separate"/>
            </w:r>
            <w:r w:rsidR="009534FA">
              <w:rPr>
                <w:noProof/>
                <w:webHidden/>
              </w:rPr>
              <w:t>11</w:t>
            </w:r>
            <w:r>
              <w:rPr>
                <w:noProof/>
                <w:webHidden/>
              </w:rPr>
              <w:fldChar w:fldCharType="end"/>
            </w:r>
          </w:hyperlink>
        </w:p>
        <w:p w14:paraId="6C7BC3B2" w14:textId="5E0D8321" w:rsidR="00EC1251" w:rsidRDefault="00EC1251">
          <w:pPr>
            <w:pStyle w:val="TOC3"/>
            <w:tabs>
              <w:tab w:val="right" w:leader="dot" w:pos="10790"/>
            </w:tabs>
            <w:rPr>
              <w:rFonts w:eastAsiaTheme="minorEastAsia"/>
              <w:noProof/>
            </w:rPr>
          </w:pPr>
          <w:hyperlink w:anchor="_Toc137611654" w:history="1">
            <w:r w:rsidRPr="003C542D">
              <w:rPr>
                <w:rStyle w:val="Hyperlink"/>
                <w:noProof/>
              </w:rPr>
              <w:t>Solve</w:t>
            </w:r>
            <w:r>
              <w:rPr>
                <w:noProof/>
                <w:webHidden/>
              </w:rPr>
              <w:tab/>
            </w:r>
            <w:r>
              <w:rPr>
                <w:noProof/>
                <w:webHidden/>
              </w:rPr>
              <w:fldChar w:fldCharType="begin"/>
            </w:r>
            <w:r>
              <w:rPr>
                <w:noProof/>
                <w:webHidden/>
              </w:rPr>
              <w:instrText xml:space="preserve"> PAGEREF _Toc137611654 \h </w:instrText>
            </w:r>
            <w:r>
              <w:rPr>
                <w:noProof/>
                <w:webHidden/>
              </w:rPr>
            </w:r>
            <w:r>
              <w:rPr>
                <w:noProof/>
                <w:webHidden/>
              </w:rPr>
              <w:fldChar w:fldCharType="separate"/>
            </w:r>
            <w:r w:rsidR="009534FA">
              <w:rPr>
                <w:noProof/>
                <w:webHidden/>
              </w:rPr>
              <w:t>14</w:t>
            </w:r>
            <w:r>
              <w:rPr>
                <w:noProof/>
                <w:webHidden/>
              </w:rPr>
              <w:fldChar w:fldCharType="end"/>
            </w:r>
          </w:hyperlink>
        </w:p>
        <w:p w14:paraId="630F8523" w14:textId="23D053EC" w:rsidR="00EC1251" w:rsidRDefault="00EC1251">
          <w:pPr>
            <w:pStyle w:val="TOC3"/>
            <w:tabs>
              <w:tab w:val="right" w:leader="dot" w:pos="10790"/>
            </w:tabs>
            <w:rPr>
              <w:rFonts w:eastAsiaTheme="minorEastAsia"/>
              <w:noProof/>
            </w:rPr>
          </w:pPr>
          <w:hyperlink w:anchor="_Toc137611655" w:history="1">
            <w:r w:rsidRPr="003C542D">
              <w:rPr>
                <w:rStyle w:val="Hyperlink"/>
                <w:noProof/>
              </w:rPr>
              <w:t>1</w:t>
            </w:r>
            <w:r w:rsidRPr="003C542D">
              <w:rPr>
                <w:rStyle w:val="Hyperlink"/>
                <w:noProof/>
                <w:vertAlign w:val="superscript"/>
              </w:rPr>
              <w:t>st</w:t>
            </w:r>
            <w:r w:rsidRPr="003C542D">
              <w:rPr>
                <w:rStyle w:val="Hyperlink"/>
                <w:noProof/>
              </w:rPr>
              <w:t xml:space="preserve"> Run</w:t>
            </w:r>
            <w:r>
              <w:rPr>
                <w:noProof/>
                <w:webHidden/>
              </w:rPr>
              <w:tab/>
            </w:r>
            <w:r>
              <w:rPr>
                <w:noProof/>
                <w:webHidden/>
              </w:rPr>
              <w:fldChar w:fldCharType="begin"/>
            </w:r>
            <w:r>
              <w:rPr>
                <w:noProof/>
                <w:webHidden/>
              </w:rPr>
              <w:instrText xml:space="preserve"> PAGEREF _Toc137611655 \h </w:instrText>
            </w:r>
            <w:r>
              <w:rPr>
                <w:noProof/>
                <w:webHidden/>
              </w:rPr>
            </w:r>
            <w:r>
              <w:rPr>
                <w:noProof/>
                <w:webHidden/>
              </w:rPr>
              <w:fldChar w:fldCharType="separate"/>
            </w:r>
            <w:r w:rsidR="009534FA">
              <w:rPr>
                <w:noProof/>
                <w:webHidden/>
              </w:rPr>
              <w:t>14</w:t>
            </w:r>
            <w:r>
              <w:rPr>
                <w:noProof/>
                <w:webHidden/>
              </w:rPr>
              <w:fldChar w:fldCharType="end"/>
            </w:r>
          </w:hyperlink>
        </w:p>
        <w:p w14:paraId="65738B1F" w14:textId="7AC8F4AB" w:rsidR="00EC1251" w:rsidRDefault="00EC1251">
          <w:pPr>
            <w:pStyle w:val="TOC3"/>
            <w:tabs>
              <w:tab w:val="right" w:leader="dot" w:pos="10790"/>
            </w:tabs>
            <w:rPr>
              <w:rFonts w:eastAsiaTheme="minorEastAsia"/>
              <w:noProof/>
            </w:rPr>
          </w:pPr>
          <w:hyperlink w:anchor="_Toc137611656" w:history="1">
            <w:r w:rsidRPr="003C542D">
              <w:rPr>
                <w:rStyle w:val="Hyperlink"/>
                <w:noProof/>
              </w:rPr>
              <w:t>2</w:t>
            </w:r>
            <w:r w:rsidRPr="003C542D">
              <w:rPr>
                <w:rStyle w:val="Hyperlink"/>
                <w:noProof/>
                <w:vertAlign w:val="superscript"/>
              </w:rPr>
              <w:t>nd</w:t>
            </w:r>
            <w:r w:rsidRPr="003C542D">
              <w:rPr>
                <w:rStyle w:val="Hyperlink"/>
                <w:noProof/>
              </w:rPr>
              <w:t xml:space="preserve"> Run</w:t>
            </w:r>
            <w:r>
              <w:rPr>
                <w:noProof/>
                <w:webHidden/>
              </w:rPr>
              <w:tab/>
            </w:r>
            <w:r>
              <w:rPr>
                <w:noProof/>
                <w:webHidden/>
              </w:rPr>
              <w:fldChar w:fldCharType="begin"/>
            </w:r>
            <w:r>
              <w:rPr>
                <w:noProof/>
                <w:webHidden/>
              </w:rPr>
              <w:instrText xml:space="preserve"> PAGEREF _Toc137611656 \h </w:instrText>
            </w:r>
            <w:r>
              <w:rPr>
                <w:noProof/>
                <w:webHidden/>
              </w:rPr>
            </w:r>
            <w:r>
              <w:rPr>
                <w:noProof/>
                <w:webHidden/>
              </w:rPr>
              <w:fldChar w:fldCharType="separate"/>
            </w:r>
            <w:r w:rsidR="009534FA">
              <w:rPr>
                <w:noProof/>
                <w:webHidden/>
              </w:rPr>
              <w:t>15</w:t>
            </w:r>
            <w:r>
              <w:rPr>
                <w:noProof/>
                <w:webHidden/>
              </w:rPr>
              <w:fldChar w:fldCharType="end"/>
            </w:r>
          </w:hyperlink>
        </w:p>
        <w:p w14:paraId="1CAD0453" w14:textId="03629AC3" w:rsidR="00EC1251" w:rsidRDefault="00EC1251">
          <w:pPr>
            <w:pStyle w:val="TOC3"/>
            <w:tabs>
              <w:tab w:val="right" w:leader="dot" w:pos="10790"/>
            </w:tabs>
            <w:rPr>
              <w:rFonts w:eastAsiaTheme="minorEastAsia"/>
              <w:noProof/>
            </w:rPr>
          </w:pPr>
          <w:hyperlink w:anchor="_Toc137611657" w:history="1">
            <w:r w:rsidRPr="003C542D">
              <w:rPr>
                <w:rStyle w:val="Hyperlink"/>
                <w:noProof/>
              </w:rPr>
              <w:t>Third run + 2nd mesh</w:t>
            </w:r>
            <w:r>
              <w:rPr>
                <w:noProof/>
                <w:webHidden/>
              </w:rPr>
              <w:tab/>
            </w:r>
            <w:r>
              <w:rPr>
                <w:noProof/>
                <w:webHidden/>
              </w:rPr>
              <w:fldChar w:fldCharType="begin"/>
            </w:r>
            <w:r>
              <w:rPr>
                <w:noProof/>
                <w:webHidden/>
              </w:rPr>
              <w:instrText xml:space="preserve"> PAGEREF _Toc137611657 \h </w:instrText>
            </w:r>
            <w:r>
              <w:rPr>
                <w:noProof/>
                <w:webHidden/>
              </w:rPr>
            </w:r>
            <w:r>
              <w:rPr>
                <w:noProof/>
                <w:webHidden/>
              </w:rPr>
              <w:fldChar w:fldCharType="separate"/>
            </w:r>
            <w:r w:rsidR="009534FA">
              <w:rPr>
                <w:noProof/>
                <w:webHidden/>
              </w:rPr>
              <w:t>17</w:t>
            </w:r>
            <w:r>
              <w:rPr>
                <w:noProof/>
                <w:webHidden/>
              </w:rPr>
              <w:fldChar w:fldCharType="end"/>
            </w:r>
          </w:hyperlink>
        </w:p>
        <w:p w14:paraId="348B9262" w14:textId="0E58A581" w:rsidR="00EC1251" w:rsidRDefault="00EC1251">
          <w:pPr>
            <w:pStyle w:val="TOC2"/>
            <w:tabs>
              <w:tab w:val="right" w:leader="dot" w:pos="10790"/>
            </w:tabs>
            <w:rPr>
              <w:rFonts w:eastAsiaTheme="minorEastAsia"/>
              <w:noProof/>
            </w:rPr>
          </w:pPr>
          <w:hyperlink w:anchor="_Toc137611658" w:history="1">
            <w:r w:rsidRPr="003C542D">
              <w:rPr>
                <w:rStyle w:val="Hyperlink"/>
                <w:noProof/>
                <w:lang w:bidi="fa-IR"/>
              </w:rPr>
              <w:t>Project Questions</w:t>
            </w:r>
            <w:r>
              <w:rPr>
                <w:noProof/>
                <w:webHidden/>
              </w:rPr>
              <w:tab/>
            </w:r>
            <w:r>
              <w:rPr>
                <w:noProof/>
                <w:webHidden/>
              </w:rPr>
              <w:fldChar w:fldCharType="begin"/>
            </w:r>
            <w:r>
              <w:rPr>
                <w:noProof/>
                <w:webHidden/>
              </w:rPr>
              <w:instrText xml:space="preserve"> PAGEREF _Toc137611658 \h </w:instrText>
            </w:r>
            <w:r>
              <w:rPr>
                <w:noProof/>
                <w:webHidden/>
              </w:rPr>
            </w:r>
            <w:r>
              <w:rPr>
                <w:noProof/>
                <w:webHidden/>
              </w:rPr>
              <w:fldChar w:fldCharType="separate"/>
            </w:r>
            <w:r w:rsidR="009534FA">
              <w:rPr>
                <w:noProof/>
                <w:webHidden/>
              </w:rPr>
              <w:t>21</w:t>
            </w:r>
            <w:r>
              <w:rPr>
                <w:noProof/>
                <w:webHidden/>
              </w:rPr>
              <w:fldChar w:fldCharType="end"/>
            </w:r>
          </w:hyperlink>
        </w:p>
        <w:p w14:paraId="30384491" w14:textId="697B9636" w:rsidR="00FF5362" w:rsidRDefault="00FF5362">
          <w:r>
            <w:rPr>
              <w:b/>
              <w:bCs/>
              <w:noProof/>
            </w:rPr>
            <w:fldChar w:fldCharType="end"/>
          </w:r>
        </w:p>
      </w:sdtContent>
    </w:sdt>
    <w:p w14:paraId="2D1F0E32" w14:textId="10440474" w:rsidR="00FF5362" w:rsidRDefault="00FF5362">
      <w:pPr>
        <w:rPr>
          <w:rFonts w:asciiTheme="majorBidi" w:hAnsiTheme="majorBidi" w:cstheme="majorBidi"/>
          <w:sz w:val="40"/>
          <w:szCs w:val="40"/>
        </w:rPr>
      </w:pPr>
    </w:p>
    <w:p w14:paraId="7EDB6EF9" w14:textId="090C04C1" w:rsidR="00036C06" w:rsidRDefault="00036C06" w:rsidP="00E76401">
      <w:pPr>
        <w:jc w:val="center"/>
        <w:rPr>
          <w:rFonts w:asciiTheme="majorBidi" w:hAnsiTheme="majorBidi" w:cstheme="majorBidi"/>
        </w:rPr>
      </w:pPr>
      <w:r w:rsidRPr="00E76401">
        <w:rPr>
          <w:rFonts w:asciiTheme="majorBidi" w:hAnsiTheme="majorBidi" w:cstheme="majorBidi"/>
        </w:rPr>
        <w:br w:type="page"/>
      </w:r>
    </w:p>
    <w:p w14:paraId="2079955B" w14:textId="108A4AFC" w:rsidR="00FF5362" w:rsidRDefault="00FF5362" w:rsidP="00FF5362">
      <w:pPr>
        <w:pStyle w:val="Heading1"/>
      </w:pPr>
      <w:bookmarkStart w:id="0" w:name="_Toc137611647"/>
      <w:r>
        <w:lastRenderedPageBreak/>
        <w:t>CAD Design</w:t>
      </w:r>
      <w:bookmarkEnd w:id="0"/>
    </w:p>
    <w:p w14:paraId="2243C5D2" w14:textId="3CE9B454" w:rsidR="00FF5362" w:rsidRPr="00FF5362" w:rsidRDefault="00FF5362" w:rsidP="00FF5362">
      <w:r>
        <w:t>A 3D model is designed to be analyzed. CATIA is used in this project as it’s widely used in aerospace and other industries where CFD calculations are required. The model is parametric and 3D models can be generated just by entering design parameters.</w:t>
      </w:r>
    </w:p>
    <w:p w14:paraId="061549E6" w14:textId="13A0F23C" w:rsidR="006D0154" w:rsidRDefault="006D0154" w:rsidP="007C3B33">
      <w:pPr>
        <w:pStyle w:val="Heading3"/>
      </w:pPr>
      <w:bookmarkStart w:id="1" w:name="_Toc137611648"/>
      <w:r>
        <w:t>Drawing</w:t>
      </w:r>
      <w:bookmarkEnd w:id="1"/>
    </w:p>
    <w:p w14:paraId="1CC44438" w14:textId="2FC4D45D" w:rsidR="006D0154" w:rsidRDefault="006D0154" w:rsidP="006D0154">
      <w:r>
        <w:t>In order to make the drawing as scalable as possible, so it can be modified easily later, four main</w:t>
      </w:r>
      <w:r w:rsidR="00FF5362">
        <w:t xml:space="preserve"> design</w:t>
      </w:r>
      <w:r>
        <w:t xml:space="preserve"> parameters are defined:</w:t>
      </w:r>
    </w:p>
    <w:p w14:paraId="3079E200" w14:textId="77777777" w:rsidR="006D0154" w:rsidRDefault="006D0154" w:rsidP="006D0154">
      <w:proofErr w:type="spellStart"/>
      <w:r>
        <w:t>MainPipeDiameter</w:t>
      </w:r>
      <w:proofErr w:type="spellEnd"/>
      <w:r>
        <w:t xml:space="preserve"> = 4 in</w:t>
      </w:r>
    </w:p>
    <w:p w14:paraId="4EDFE2AE" w14:textId="77777777" w:rsidR="006D0154" w:rsidRDefault="006D0154" w:rsidP="006D0154">
      <w:proofErr w:type="spellStart"/>
      <w:r>
        <w:t>TurnAngle</w:t>
      </w:r>
      <w:proofErr w:type="spellEnd"/>
      <w:r>
        <w:t xml:space="preserve"> = 90 deg</w:t>
      </w:r>
    </w:p>
    <w:p w14:paraId="7E080E64" w14:textId="77777777" w:rsidR="006D0154" w:rsidRDefault="006D0154" w:rsidP="006D0154">
      <w:proofErr w:type="spellStart"/>
      <w:r>
        <w:t>InletPipeDiameter</w:t>
      </w:r>
      <w:proofErr w:type="spellEnd"/>
      <w:r>
        <w:t xml:space="preserve"> = 1 in</w:t>
      </w:r>
    </w:p>
    <w:p w14:paraId="7609309C" w14:textId="71FE385D" w:rsidR="006D0154" w:rsidRDefault="006D0154" w:rsidP="006D0154">
      <w:proofErr w:type="spellStart"/>
      <w:r>
        <w:t>InletPipeOffset</w:t>
      </w:r>
      <w:proofErr w:type="spellEnd"/>
      <w:r>
        <w:t xml:space="preserve"> = 0 in</w:t>
      </w:r>
    </w:p>
    <w:p w14:paraId="25EB0874" w14:textId="035E4EA0" w:rsidR="006D0154" w:rsidRDefault="006D0154" w:rsidP="006D0154">
      <w:r>
        <w:t>The default values above are based on the sketch in figure 1.</w:t>
      </w:r>
    </w:p>
    <w:p w14:paraId="4027169D" w14:textId="21E5FA0A" w:rsidR="006D0154" w:rsidRDefault="006D0154" w:rsidP="006D0154">
      <w:r>
        <w:t>Using these parameters means that the sketch doesn’t need to be changed if changing these parameters can produce desired output.</w:t>
      </w:r>
    </w:p>
    <w:p w14:paraId="77B2778E" w14:textId="296210DD" w:rsidR="006D0154" w:rsidRDefault="006D0154" w:rsidP="006D0154">
      <w:r>
        <w:t xml:space="preserve">This approach also can easily generate geometries using CATIA API (Microsoft COM with Python, C++, C#, etc.) which </w:t>
      </w:r>
      <w:r w:rsidR="007C3B33">
        <w:t xml:space="preserve">combined with </w:t>
      </w:r>
      <w:r w:rsidR="007C3B33" w:rsidRPr="007C3B33">
        <w:t>Ansys Parametric Design Language (APDL)</w:t>
      </w:r>
      <w:r w:rsidR="007C3B33">
        <w:t xml:space="preserve"> can automatically optimize the design based on predefined performance index.</w:t>
      </w:r>
    </w:p>
    <w:p w14:paraId="696ABD9F" w14:textId="77777777" w:rsidR="006D0154" w:rsidRPr="006D0154" w:rsidRDefault="006D0154" w:rsidP="006D0154"/>
    <w:p w14:paraId="7030FA1D" w14:textId="77777777" w:rsidR="006D0154" w:rsidRDefault="00BA37A0" w:rsidP="007C3B33">
      <w:pPr>
        <w:keepNext/>
        <w:jc w:val="center"/>
      </w:pPr>
      <w:r w:rsidRPr="00BA37A0">
        <w:rPr>
          <w:noProof/>
        </w:rPr>
        <w:drawing>
          <wp:inline distT="0" distB="0" distL="0" distR="0" wp14:anchorId="4DD427A3" wp14:editId="1AAF7B6B">
            <wp:extent cx="4375150" cy="4006646"/>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75150" cy="4006646"/>
                    </a:xfrm>
                    <a:prstGeom prst="rect">
                      <a:avLst/>
                    </a:prstGeom>
                  </pic:spPr>
                </pic:pic>
              </a:graphicData>
            </a:graphic>
          </wp:inline>
        </w:drawing>
      </w:r>
    </w:p>
    <w:p w14:paraId="5C056ADB" w14:textId="64CBAAF2" w:rsidR="00BA37A0" w:rsidRDefault="006D0154" w:rsidP="006D0154">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1</w:t>
      </w:r>
      <w:r w:rsidR="00000000">
        <w:rPr>
          <w:noProof/>
        </w:rPr>
        <w:fldChar w:fldCharType="end"/>
      </w:r>
      <w:r>
        <w:t>. Problem Sketch</w:t>
      </w:r>
      <w:r w:rsidR="007C3B33">
        <w:t>.</w:t>
      </w:r>
    </w:p>
    <w:p w14:paraId="571E1A4A" w14:textId="77777777" w:rsidR="00BA37A0" w:rsidRDefault="00BA37A0"/>
    <w:p w14:paraId="0FD3B1A2" w14:textId="79B36927" w:rsidR="00C83B88" w:rsidRDefault="00C83B88" w:rsidP="00C83B88">
      <w:r>
        <w:lastRenderedPageBreak/>
        <w:t>Opening a CATIA V5 instant creates a new product. Using File -&gt; new… a new part is generated under that product</w:t>
      </w:r>
      <w:r w:rsidR="007C3B33">
        <w:t xml:space="preserve"> in the tree</w:t>
      </w:r>
      <w:r>
        <w:t>.</w:t>
      </w:r>
    </w:p>
    <w:p w14:paraId="21C906EB" w14:textId="77777777" w:rsidR="007C3B33" w:rsidRDefault="00C83B88" w:rsidP="007C3B33">
      <w:pPr>
        <w:keepNext/>
        <w:jc w:val="center"/>
      </w:pPr>
      <w:r w:rsidRPr="00C83B88">
        <w:rPr>
          <w:noProof/>
        </w:rPr>
        <w:drawing>
          <wp:inline distT="0" distB="0" distL="0" distR="0" wp14:anchorId="0E91FCAC" wp14:editId="43BBC1D3">
            <wp:extent cx="1581150" cy="158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84525" cy="1584525"/>
                    </a:xfrm>
                    <a:prstGeom prst="rect">
                      <a:avLst/>
                    </a:prstGeom>
                  </pic:spPr>
                </pic:pic>
              </a:graphicData>
            </a:graphic>
          </wp:inline>
        </w:drawing>
      </w:r>
    </w:p>
    <w:p w14:paraId="452D02D5" w14:textId="1DE3BDC4" w:rsidR="00C83B88" w:rsidRDefault="007C3B33" w:rsidP="007C3B33">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2</w:t>
      </w:r>
      <w:r w:rsidR="00000000">
        <w:rPr>
          <w:noProof/>
        </w:rPr>
        <w:fldChar w:fldCharType="end"/>
      </w:r>
      <w:r>
        <w:t>. New Window.</w:t>
      </w:r>
    </w:p>
    <w:p w14:paraId="7CB2ACA7" w14:textId="07A50B4D" w:rsidR="00C83B88" w:rsidRDefault="00C83B88" w:rsidP="00C83B88">
      <w:r>
        <w:t xml:space="preserve">The length unit </w:t>
      </w:r>
      <w:r w:rsidR="007C3B33">
        <w:t>can be</w:t>
      </w:r>
      <w:r>
        <w:t xml:space="preserve"> changed to in</w:t>
      </w:r>
      <w:r w:rsidR="007C3B33">
        <w:t>ch as dimensions are given in inches</w:t>
      </w:r>
      <w:r>
        <w:t>.</w:t>
      </w:r>
    </w:p>
    <w:p w14:paraId="34245966" w14:textId="77777777" w:rsidR="007C3B33" w:rsidRDefault="00C83B88" w:rsidP="007C3B33">
      <w:pPr>
        <w:keepNext/>
        <w:jc w:val="center"/>
      </w:pPr>
      <w:r w:rsidRPr="00BA37A0">
        <w:rPr>
          <w:noProof/>
        </w:rPr>
        <w:drawing>
          <wp:inline distT="0" distB="0" distL="0" distR="0" wp14:anchorId="12DDA780" wp14:editId="6641777F">
            <wp:extent cx="4152900" cy="25955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55235" cy="2597022"/>
                    </a:xfrm>
                    <a:prstGeom prst="rect">
                      <a:avLst/>
                    </a:prstGeom>
                  </pic:spPr>
                </pic:pic>
              </a:graphicData>
            </a:graphic>
          </wp:inline>
        </w:drawing>
      </w:r>
    </w:p>
    <w:p w14:paraId="3EE71A0B" w14:textId="74A5EE4A" w:rsidR="00C83B88" w:rsidRDefault="007C3B33" w:rsidP="007C3B33">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3</w:t>
      </w:r>
      <w:r w:rsidR="00000000">
        <w:rPr>
          <w:noProof/>
        </w:rPr>
        <w:fldChar w:fldCharType="end"/>
      </w:r>
      <w:r>
        <w:t>. Sketch Units.</w:t>
      </w:r>
    </w:p>
    <w:p w14:paraId="474C8E0E" w14:textId="77777777" w:rsidR="007C3B33" w:rsidRDefault="00C83B88" w:rsidP="007C3B33">
      <w:r>
        <w:t xml:space="preserve">Changing workbench to </w:t>
      </w:r>
      <w:r w:rsidR="007C3B33">
        <w:t>GSD (</w:t>
      </w:r>
      <w:r>
        <w:t>Generative Shape Design), a rough sketch can be drawn.</w:t>
      </w:r>
    </w:p>
    <w:p w14:paraId="5191ABBB" w14:textId="77777777" w:rsidR="007C3B33" w:rsidRDefault="00C83B88" w:rsidP="007C3B33">
      <w:pPr>
        <w:keepNext/>
        <w:jc w:val="center"/>
      </w:pPr>
      <w:r w:rsidRPr="00BA37A0">
        <w:rPr>
          <w:noProof/>
        </w:rPr>
        <w:drawing>
          <wp:inline distT="0" distB="0" distL="0" distR="0" wp14:anchorId="20C323FD" wp14:editId="23DA4CCF">
            <wp:extent cx="4484914" cy="28030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158" cy="2818223"/>
                    </a:xfrm>
                    <a:prstGeom prst="rect">
                      <a:avLst/>
                    </a:prstGeom>
                  </pic:spPr>
                </pic:pic>
              </a:graphicData>
            </a:graphic>
          </wp:inline>
        </w:drawing>
      </w:r>
    </w:p>
    <w:p w14:paraId="53B26441" w14:textId="3E64A3E6" w:rsidR="00BA37A0" w:rsidRDefault="007C3B33" w:rsidP="007C3B33">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4</w:t>
      </w:r>
      <w:r w:rsidR="00000000">
        <w:rPr>
          <w:noProof/>
        </w:rPr>
        <w:fldChar w:fldCharType="end"/>
      </w:r>
      <w:r>
        <w:t>. Rough sketch.</w:t>
      </w:r>
    </w:p>
    <w:p w14:paraId="5261CC00" w14:textId="01E527D9" w:rsidR="00C83B88" w:rsidRDefault="00C83B88">
      <w:r>
        <w:lastRenderedPageBreak/>
        <w:t>Using formula</w:t>
      </w:r>
      <w:r w:rsidR="007C3B33">
        <w:t>s</w:t>
      </w:r>
      <w:r>
        <w:t>, all parameters are defined as illustrated below.</w:t>
      </w:r>
    </w:p>
    <w:p w14:paraId="29A96D94" w14:textId="77777777" w:rsidR="007C3B33" w:rsidRDefault="00E24977" w:rsidP="00021DDD">
      <w:pPr>
        <w:keepNext/>
        <w:jc w:val="center"/>
      </w:pPr>
      <w:r w:rsidRPr="00E24977">
        <w:rPr>
          <w:noProof/>
        </w:rPr>
        <w:drawing>
          <wp:inline distT="0" distB="0" distL="0" distR="0" wp14:anchorId="161BC94A" wp14:editId="16AE43FB">
            <wp:extent cx="4495800" cy="312400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8732" cy="3181632"/>
                    </a:xfrm>
                    <a:prstGeom prst="rect">
                      <a:avLst/>
                    </a:prstGeom>
                  </pic:spPr>
                </pic:pic>
              </a:graphicData>
            </a:graphic>
          </wp:inline>
        </w:drawing>
      </w:r>
    </w:p>
    <w:p w14:paraId="6938BFD4" w14:textId="6D348571" w:rsidR="00C83B88" w:rsidRDefault="007C3B33" w:rsidP="007C3B33">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5</w:t>
      </w:r>
      <w:r w:rsidR="00000000">
        <w:rPr>
          <w:noProof/>
        </w:rPr>
        <w:fldChar w:fldCharType="end"/>
      </w:r>
      <w:r>
        <w:t>. Formulas window with no user-defined parameters.</w:t>
      </w:r>
    </w:p>
    <w:p w14:paraId="5FCBC051" w14:textId="7C17D0C3" w:rsidR="00E24977" w:rsidRDefault="00E24977">
      <w:r>
        <w:t>Changing type to “Length” and keeping the “Single Value”, 3 length parameters and 1 angle parameter is defined.</w:t>
      </w:r>
    </w:p>
    <w:p w14:paraId="78483FFC" w14:textId="06DB6C16" w:rsidR="00E24977" w:rsidRDefault="00E24977">
      <w:r>
        <w:t xml:space="preserve">The parameters’ names and value can be changed by clicking on the parameter can editing the </w:t>
      </w:r>
      <w:proofErr w:type="gramStart"/>
      <w:r>
        <w:t>two line</w:t>
      </w:r>
      <w:proofErr w:type="gramEnd"/>
      <w:r>
        <w:t xml:space="preserve"> edits below the table.</w:t>
      </w:r>
    </w:p>
    <w:p w14:paraId="4A89BE7D" w14:textId="3DB47BE3" w:rsidR="00E24977" w:rsidRDefault="00E24977" w:rsidP="00E24977">
      <w:r>
        <w:t xml:space="preserve"> Changes are made after pressing “Apply” button.</w:t>
      </w:r>
    </w:p>
    <w:p w14:paraId="08F898E9" w14:textId="5F1EB409" w:rsidR="00E24977" w:rsidRDefault="00E24977" w:rsidP="00E24977">
      <w:r>
        <w:t>The final table is shown in figure below.</w:t>
      </w:r>
    </w:p>
    <w:p w14:paraId="48604097" w14:textId="77777777" w:rsidR="007C3B33" w:rsidRDefault="00E24977" w:rsidP="00021DDD">
      <w:pPr>
        <w:keepNext/>
        <w:jc w:val="center"/>
      </w:pPr>
      <w:r w:rsidRPr="00E24977">
        <w:rPr>
          <w:noProof/>
        </w:rPr>
        <w:drawing>
          <wp:inline distT="0" distB="0" distL="0" distR="0" wp14:anchorId="1526E97C" wp14:editId="08D32143">
            <wp:extent cx="3592286" cy="2496178"/>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3159" cy="2524579"/>
                    </a:xfrm>
                    <a:prstGeom prst="rect">
                      <a:avLst/>
                    </a:prstGeom>
                  </pic:spPr>
                </pic:pic>
              </a:graphicData>
            </a:graphic>
          </wp:inline>
        </w:drawing>
      </w:r>
    </w:p>
    <w:p w14:paraId="3334E30A" w14:textId="7BF926D7" w:rsidR="00E24977" w:rsidRDefault="007C3B33" w:rsidP="007C3B33">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6</w:t>
      </w:r>
      <w:r w:rsidR="00000000">
        <w:rPr>
          <w:noProof/>
        </w:rPr>
        <w:fldChar w:fldCharType="end"/>
      </w:r>
      <w:r>
        <w:t xml:space="preserve">. </w:t>
      </w:r>
      <w:r w:rsidRPr="000021C7">
        <w:t>Formulas</w:t>
      </w:r>
      <w:r>
        <w:t xml:space="preserve"> window with all parameters defined.</w:t>
      </w:r>
    </w:p>
    <w:p w14:paraId="76BCF071" w14:textId="35D05E7E" w:rsidR="00E24977" w:rsidRDefault="00E24977" w:rsidP="00E24977">
      <w:r>
        <w:t xml:space="preserve">The sketch is dimensioned and the </w:t>
      </w:r>
      <w:r w:rsidR="005C12A9">
        <w:t>formulas are inserted.</w:t>
      </w:r>
    </w:p>
    <w:p w14:paraId="63927406" w14:textId="52F17F12" w:rsidR="005C12A9" w:rsidRDefault="005C12A9" w:rsidP="00E24977">
      <w:r>
        <w:t>To link dimensions with formulas, open the formula window, click on the constraint and double-click on the formula field in the same row.</w:t>
      </w:r>
    </w:p>
    <w:p w14:paraId="6DDFA041" w14:textId="42F180CD" w:rsidR="005C12A9" w:rsidRDefault="005C12A9" w:rsidP="00E24977">
      <w:r>
        <w:t>The previously defined parameters are located in Parameters -&gt; Renamed parameters</w:t>
      </w:r>
    </w:p>
    <w:p w14:paraId="663E06FD" w14:textId="77777777" w:rsidR="007C3B33" w:rsidRDefault="00DC1B1B" w:rsidP="00021DDD">
      <w:pPr>
        <w:keepNext/>
        <w:jc w:val="center"/>
      </w:pPr>
      <w:r w:rsidRPr="00DC1B1B">
        <w:rPr>
          <w:noProof/>
        </w:rPr>
        <w:lastRenderedPageBreak/>
        <w:drawing>
          <wp:inline distT="0" distB="0" distL="0" distR="0" wp14:anchorId="73A0B1E4" wp14:editId="1485B95D">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03BA6E5E" w14:textId="5C6EDF5B" w:rsidR="005C12A9" w:rsidRDefault="007C3B33" w:rsidP="007C3B33">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7</w:t>
      </w:r>
      <w:r w:rsidR="00000000">
        <w:rPr>
          <w:noProof/>
        </w:rPr>
        <w:fldChar w:fldCharType="end"/>
      </w:r>
      <w:r>
        <w:t>. Final sketch.</w:t>
      </w:r>
    </w:p>
    <w:p w14:paraId="1E173FC0" w14:textId="77777777" w:rsidR="00DC1B1B" w:rsidRDefault="00DC1B1B" w:rsidP="00E24977"/>
    <w:p w14:paraId="6D331F7B" w14:textId="1CE73631" w:rsidR="00DC1B1B" w:rsidRDefault="00DC1B1B" w:rsidP="007C3B33">
      <w:pPr>
        <w:pStyle w:val="Heading3"/>
      </w:pPr>
      <w:bookmarkStart w:id="2" w:name="_Toc137611649"/>
      <w:r>
        <w:t>Generating Surfaces</w:t>
      </w:r>
      <w:bookmarkEnd w:id="2"/>
    </w:p>
    <w:p w14:paraId="7C9B3913" w14:textId="5F9A552F" w:rsidR="00DC1B1B" w:rsidRDefault="00DC1B1B" w:rsidP="00E24977">
      <w:r>
        <w:t>The main body can be generated using revolute.</w:t>
      </w:r>
    </w:p>
    <w:p w14:paraId="6FF1F1C9" w14:textId="0AD8E257" w:rsidR="00DC1B1B" w:rsidRDefault="00DC1B1B" w:rsidP="009B2E29">
      <w:r>
        <w:t>In order to select a subset of the sketch, “Create Extract” command is used. This command can be run in the same menu by right clicking on the field and selecting “Create Extract” or “Create Multiple Extract” options.</w:t>
      </w:r>
      <w:r w:rsidR="009B2E29">
        <w:t xml:space="preserve"> T</w:t>
      </w:r>
      <w:r>
        <w:t>hen in the “Extract Definition” window, elements inside sketch can be selected.</w:t>
      </w:r>
    </w:p>
    <w:p w14:paraId="3593002D" w14:textId="2D804FFA" w:rsidR="00DC1B1B" w:rsidRDefault="009B2E29" w:rsidP="00E24977">
      <w:r>
        <w:t>Revolute axis should be defined. By right clicking on the “Revolute axis” field and selecting “Create Line” command, the “Line Definition” window is opened. Using “Point-Direction” option, and creating point between the two points in a similar manner the revolute command can be performed.</w:t>
      </w:r>
    </w:p>
    <w:p w14:paraId="27090FD5" w14:textId="2154FB39" w:rsidR="007C3B33" w:rsidRDefault="00021DDD" w:rsidP="00021DDD">
      <w:pPr>
        <w:keepNext/>
        <w:jc w:val="center"/>
      </w:pPr>
      <w:r w:rsidRPr="009B2E29">
        <w:rPr>
          <w:noProof/>
        </w:rPr>
        <w:drawing>
          <wp:anchor distT="0" distB="0" distL="114300" distR="114300" simplePos="0" relativeHeight="251659264" behindDoc="0" locked="0" layoutInCell="1" allowOverlap="1" wp14:anchorId="0DA00642" wp14:editId="2BA778E3">
            <wp:simplePos x="0" y="0"/>
            <wp:positionH relativeFrom="margin">
              <wp:posOffset>-635</wp:posOffset>
            </wp:positionH>
            <wp:positionV relativeFrom="paragraph">
              <wp:posOffset>10795</wp:posOffset>
            </wp:positionV>
            <wp:extent cx="2562225" cy="1520825"/>
            <wp:effectExtent l="0" t="0" r="952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2225" cy="1520825"/>
                    </a:xfrm>
                    <a:prstGeom prst="rect">
                      <a:avLst/>
                    </a:prstGeom>
                  </pic:spPr>
                </pic:pic>
              </a:graphicData>
            </a:graphic>
            <wp14:sizeRelH relativeFrom="margin">
              <wp14:pctWidth>0</wp14:pctWidth>
            </wp14:sizeRelH>
            <wp14:sizeRelV relativeFrom="margin">
              <wp14:pctHeight>0</wp14:pctHeight>
            </wp14:sizeRelV>
          </wp:anchor>
        </w:drawing>
      </w:r>
      <w:r w:rsidRPr="009B2E29">
        <w:rPr>
          <w:noProof/>
        </w:rPr>
        <w:drawing>
          <wp:anchor distT="0" distB="0" distL="114300" distR="114300" simplePos="0" relativeHeight="251658240" behindDoc="0" locked="0" layoutInCell="1" allowOverlap="1" wp14:anchorId="2337F3B5" wp14:editId="2462D6CE">
            <wp:simplePos x="0" y="0"/>
            <wp:positionH relativeFrom="margin">
              <wp:align>right</wp:align>
            </wp:positionH>
            <wp:positionV relativeFrom="paragraph">
              <wp:posOffset>11430</wp:posOffset>
            </wp:positionV>
            <wp:extent cx="2670810" cy="158559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70810" cy="1585595"/>
                    </a:xfrm>
                    <a:prstGeom prst="rect">
                      <a:avLst/>
                    </a:prstGeom>
                  </pic:spPr>
                </pic:pic>
              </a:graphicData>
            </a:graphic>
            <wp14:sizeRelH relativeFrom="margin">
              <wp14:pctWidth>0</wp14:pctWidth>
            </wp14:sizeRelH>
            <wp14:sizeRelV relativeFrom="margin">
              <wp14:pctHeight>0</wp14:pctHeight>
            </wp14:sizeRelV>
          </wp:anchor>
        </w:drawing>
      </w:r>
    </w:p>
    <w:p w14:paraId="49FE539B" w14:textId="77777777" w:rsidR="00021DDD" w:rsidRDefault="00021DDD" w:rsidP="00021DDD">
      <w:pPr>
        <w:pStyle w:val="Caption"/>
      </w:pPr>
    </w:p>
    <w:p w14:paraId="18F9CB0D" w14:textId="77777777" w:rsidR="00021DDD" w:rsidRDefault="00021DDD" w:rsidP="00021DDD">
      <w:pPr>
        <w:pStyle w:val="Caption"/>
      </w:pPr>
    </w:p>
    <w:p w14:paraId="1A548CD2" w14:textId="77777777" w:rsidR="00021DDD" w:rsidRDefault="00021DDD" w:rsidP="00021DDD">
      <w:pPr>
        <w:pStyle w:val="Caption"/>
      </w:pPr>
    </w:p>
    <w:p w14:paraId="14C2F6F7" w14:textId="77777777" w:rsidR="00021DDD" w:rsidRDefault="00021DDD" w:rsidP="00021DDD">
      <w:pPr>
        <w:pStyle w:val="Caption"/>
      </w:pPr>
    </w:p>
    <w:p w14:paraId="23756A23" w14:textId="77777777" w:rsidR="00021DDD" w:rsidRDefault="00021DDD" w:rsidP="00021DDD">
      <w:pPr>
        <w:pStyle w:val="Caption"/>
      </w:pPr>
    </w:p>
    <w:p w14:paraId="0DD6033C" w14:textId="4AF75FBC" w:rsidR="007C3B33" w:rsidRDefault="007C3B33" w:rsidP="00021DDD">
      <w:pPr>
        <w:pStyle w:val="Caption"/>
      </w:pPr>
      <w:r>
        <w:t xml:space="preserve">Figure </w:t>
      </w:r>
      <w:r w:rsidR="00000000">
        <w:fldChar w:fldCharType="begin"/>
      </w:r>
      <w:r w:rsidR="00000000">
        <w:instrText xml:space="preserve"> SEQ Figure \* ARABIC </w:instrText>
      </w:r>
      <w:r w:rsidR="00000000">
        <w:fldChar w:fldCharType="separate"/>
      </w:r>
      <w:r w:rsidR="009534FA">
        <w:rPr>
          <w:noProof/>
        </w:rPr>
        <w:t>8</w:t>
      </w:r>
      <w:r w:rsidR="00000000">
        <w:rPr>
          <w:noProof/>
        </w:rPr>
        <w:fldChar w:fldCharType="end"/>
      </w:r>
      <w:r>
        <w:t>. Point definition window of the revolute axis.</w:t>
      </w:r>
      <w:r w:rsidR="00021DDD">
        <w:t xml:space="preserve">                                 </w:t>
      </w:r>
      <w:r w:rsidR="0087163E">
        <w:t xml:space="preserve">                                 </w:t>
      </w:r>
      <w:r w:rsidR="00021DDD">
        <w:t xml:space="preserve">    </w:t>
      </w:r>
      <w:r>
        <w:t xml:space="preserve">Figure </w:t>
      </w:r>
      <w:r w:rsidR="00000000">
        <w:fldChar w:fldCharType="begin"/>
      </w:r>
      <w:r w:rsidR="00000000">
        <w:instrText xml:space="preserve"> SEQ Figure \* ARABIC </w:instrText>
      </w:r>
      <w:r w:rsidR="00000000">
        <w:fldChar w:fldCharType="separate"/>
      </w:r>
      <w:r w:rsidR="009534FA">
        <w:rPr>
          <w:noProof/>
        </w:rPr>
        <w:t>9</w:t>
      </w:r>
      <w:r w:rsidR="00000000">
        <w:rPr>
          <w:noProof/>
        </w:rPr>
        <w:fldChar w:fldCharType="end"/>
      </w:r>
      <w:r w:rsidRPr="00D0788E">
        <w:t xml:space="preserve">. </w:t>
      </w:r>
      <w:r>
        <w:t>Line</w:t>
      </w:r>
      <w:r w:rsidRPr="00D0788E">
        <w:t xml:space="preserve"> definition window of the revolute axis.</w:t>
      </w:r>
    </w:p>
    <w:p w14:paraId="7921FBC1" w14:textId="77777777" w:rsidR="007C3B33" w:rsidRDefault="009B2E29" w:rsidP="007C3B33">
      <w:pPr>
        <w:keepNext/>
      </w:pPr>
      <w:r w:rsidRPr="009B2E29">
        <w:rPr>
          <w:noProof/>
        </w:rPr>
        <w:lastRenderedPageBreak/>
        <w:drawing>
          <wp:inline distT="0" distB="0" distL="0" distR="0" wp14:anchorId="40043EA0" wp14:editId="61BD20AB">
            <wp:extent cx="5943600" cy="3529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29330"/>
                    </a:xfrm>
                    <a:prstGeom prst="rect">
                      <a:avLst/>
                    </a:prstGeom>
                  </pic:spPr>
                </pic:pic>
              </a:graphicData>
            </a:graphic>
          </wp:inline>
        </w:drawing>
      </w:r>
    </w:p>
    <w:p w14:paraId="57FA703C" w14:textId="53CEFAD0" w:rsidR="009B2E29" w:rsidRDefault="007C3B33" w:rsidP="007C3B33">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10</w:t>
      </w:r>
      <w:r w:rsidR="00000000">
        <w:rPr>
          <w:noProof/>
        </w:rPr>
        <w:fldChar w:fldCharType="end"/>
      </w:r>
      <w:r w:rsidRPr="000A3E37">
        <w:t xml:space="preserve">. </w:t>
      </w:r>
      <w:r>
        <w:t>Revolute</w:t>
      </w:r>
      <w:r w:rsidRPr="000A3E37">
        <w:t xml:space="preserve"> definition window of the </w:t>
      </w:r>
      <w:r>
        <w:t>main pipe</w:t>
      </w:r>
      <w:r w:rsidRPr="000A3E37">
        <w:t>.</w:t>
      </w:r>
    </w:p>
    <w:p w14:paraId="3F528C83" w14:textId="2865512F" w:rsidR="00F25BE3" w:rsidRDefault="009B2E29" w:rsidP="00F25BE3">
      <w:r>
        <w:t>The outlet</w:t>
      </w:r>
      <w:r w:rsidR="00F25BE3">
        <w:t xml:space="preserve"> and inlet</w:t>
      </w:r>
      <w:r>
        <w:t xml:space="preserve"> side</w:t>
      </w:r>
      <w:r w:rsidR="00F25BE3">
        <w:t>s</w:t>
      </w:r>
      <w:r>
        <w:t xml:space="preserve"> </w:t>
      </w:r>
      <w:r w:rsidR="00F25BE3">
        <w:t>are</w:t>
      </w:r>
      <w:r>
        <w:t xml:space="preserve"> also generated in the same manner but the revolute axis</w:t>
      </w:r>
      <w:r w:rsidR="00F25BE3">
        <w:t xml:space="preserve"> of the outlet is</w:t>
      </w:r>
      <w:r>
        <w:t xml:space="preserve"> parallel to the profile line.</w:t>
      </w:r>
    </w:p>
    <w:p w14:paraId="3E843B45" w14:textId="036167EF" w:rsidR="009B2E29" w:rsidRDefault="007C3B33" w:rsidP="007C3B33">
      <w:pPr>
        <w:pStyle w:val="Heading3"/>
      </w:pPr>
      <w:bookmarkStart w:id="3" w:name="_Toc137611650"/>
      <w:r>
        <w:t>Middle Part</w:t>
      </w:r>
      <w:bookmarkEnd w:id="3"/>
    </w:p>
    <w:p w14:paraId="66FF3633" w14:textId="03FFACBD" w:rsidR="009B2E29" w:rsidRDefault="009B2E29" w:rsidP="00E24977">
      <w:r>
        <w:t>The middle Surface is created as illustrated in figure below.</w:t>
      </w:r>
    </w:p>
    <w:p w14:paraId="1478256B" w14:textId="77777777" w:rsidR="007C3B33" w:rsidRDefault="009B2E29" w:rsidP="00021DDD">
      <w:pPr>
        <w:keepNext/>
        <w:jc w:val="center"/>
      </w:pPr>
      <w:r w:rsidRPr="009B2E29">
        <w:rPr>
          <w:noProof/>
        </w:rPr>
        <w:drawing>
          <wp:inline distT="0" distB="0" distL="0" distR="0" wp14:anchorId="3C202966" wp14:editId="09D22876">
            <wp:extent cx="4149436" cy="246394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771" cy="2467710"/>
                    </a:xfrm>
                    <a:prstGeom prst="rect">
                      <a:avLst/>
                    </a:prstGeom>
                  </pic:spPr>
                </pic:pic>
              </a:graphicData>
            </a:graphic>
          </wp:inline>
        </w:drawing>
      </w:r>
    </w:p>
    <w:p w14:paraId="476C8359" w14:textId="199A49DE" w:rsidR="009B2E29" w:rsidRDefault="007C3B33" w:rsidP="007C3B33">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11</w:t>
      </w:r>
      <w:r w:rsidR="00000000">
        <w:rPr>
          <w:noProof/>
        </w:rPr>
        <w:fldChar w:fldCharType="end"/>
      </w:r>
      <w:r>
        <w:t>. Sweep definition</w:t>
      </w:r>
    </w:p>
    <w:p w14:paraId="0D3C0ECC" w14:textId="47386342" w:rsidR="009B2E29" w:rsidRDefault="00F25BE3" w:rsidP="00E24977">
      <w:r>
        <w:t>Trimming the inlet pipe at intersection line to the main pipe:</w:t>
      </w:r>
    </w:p>
    <w:p w14:paraId="359D47FD" w14:textId="77777777" w:rsidR="007C3B33" w:rsidRDefault="00F25BE3" w:rsidP="00021DDD">
      <w:pPr>
        <w:keepNext/>
        <w:jc w:val="center"/>
      </w:pPr>
      <w:r w:rsidRPr="00F25BE3">
        <w:rPr>
          <w:noProof/>
        </w:rPr>
        <w:lastRenderedPageBreak/>
        <w:drawing>
          <wp:inline distT="0" distB="0" distL="0" distR="0" wp14:anchorId="0D30AE03" wp14:editId="7D037D22">
            <wp:extent cx="4411288" cy="2757055"/>
            <wp:effectExtent l="0" t="0" r="889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1288" cy="2757055"/>
                    </a:xfrm>
                    <a:prstGeom prst="rect">
                      <a:avLst/>
                    </a:prstGeom>
                  </pic:spPr>
                </pic:pic>
              </a:graphicData>
            </a:graphic>
          </wp:inline>
        </w:drawing>
      </w:r>
    </w:p>
    <w:p w14:paraId="50C731D4" w14:textId="34DD693F" w:rsidR="00021DDD" w:rsidRDefault="007C3B33" w:rsidP="00D763D8">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12</w:t>
      </w:r>
      <w:r w:rsidR="00000000">
        <w:rPr>
          <w:noProof/>
        </w:rPr>
        <w:fldChar w:fldCharType="end"/>
      </w:r>
      <w:r>
        <w:t>. Split definition</w:t>
      </w:r>
    </w:p>
    <w:p w14:paraId="03E6BC1B" w14:textId="5C8761FE" w:rsidR="00F25BE3" w:rsidRDefault="00F25BE3" w:rsidP="00E24977">
      <w:r>
        <w:t>The final product:</w:t>
      </w:r>
    </w:p>
    <w:p w14:paraId="7475B183" w14:textId="77777777" w:rsidR="007C3B33" w:rsidRDefault="00F25BE3" w:rsidP="007C3B33">
      <w:pPr>
        <w:keepNext/>
      </w:pPr>
      <w:r w:rsidRPr="00F25BE3">
        <w:rPr>
          <w:noProof/>
        </w:rPr>
        <w:drawing>
          <wp:inline distT="0" distB="0" distL="0" distR="0" wp14:anchorId="4D4685B8" wp14:editId="15123C16">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1D797C52" w14:textId="67074244" w:rsidR="00F25BE3" w:rsidRDefault="007C3B33" w:rsidP="007C3B33">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13</w:t>
      </w:r>
      <w:r w:rsidR="00000000">
        <w:rPr>
          <w:noProof/>
        </w:rPr>
        <w:fldChar w:fldCharType="end"/>
      </w:r>
      <w:r>
        <w:t xml:space="preserve">. Final </w:t>
      </w:r>
      <w:r w:rsidR="00021DDD">
        <w:t xml:space="preserve">complete </w:t>
      </w:r>
      <w:r>
        <w:t>surface</w:t>
      </w:r>
    </w:p>
    <w:p w14:paraId="0381920A" w14:textId="15C03C76" w:rsidR="00F25BE3" w:rsidRDefault="00F25BE3" w:rsidP="00E24977">
      <w:r>
        <w:t>Using different parameters:</w:t>
      </w:r>
    </w:p>
    <w:p w14:paraId="63D53B62" w14:textId="1AAD0BAF" w:rsidR="00F25BE3" w:rsidRDefault="00F25BE3" w:rsidP="00F25BE3">
      <w:r>
        <w:t>“</w:t>
      </w:r>
      <w:proofErr w:type="spellStart"/>
      <w:r>
        <w:t>PipeTurnAngle</w:t>
      </w:r>
      <w:proofErr w:type="spellEnd"/>
      <w:r>
        <w:t>” = 75 deg</w:t>
      </w:r>
    </w:p>
    <w:p w14:paraId="5D69BD79" w14:textId="77777777" w:rsidR="007C3B33" w:rsidRDefault="00F25BE3" w:rsidP="00021DDD">
      <w:pPr>
        <w:keepNext/>
        <w:jc w:val="center"/>
      </w:pPr>
      <w:r w:rsidRPr="00F25BE3">
        <w:rPr>
          <w:noProof/>
        </w:rPr>
        <w:lastRenderedPageBreak/>
        <w:drawing>
          <wp:inline distT="0" distB="0" distL="0" distR="0" wp14:anchorId="1CD4C8CD" wp14:editId="35633791">
            <wp:extent cx="3931920"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0710" cy="2481694"/>
                    </a:xfrm>
                    <a:prstGeom prst="rect">
                      <a:avLst/>
                    </a:prstGeom>
                  </pic:spPr>
                </pic:pic>
              </a:graphicData>
            </a:graphic>
          </wp:inline>
        </w:drawing>
      </w:r>
    </w:p>
    <w:p w14:paraId="2688C9F7" w14:textId="3EC44EE3" w:rsidR="00F25BE3" w:rsidRDefault="007C3B33" w:rsidP="007C3B33">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14</w:t>
      </w:r>
      <w:r w:rsidR="00000000">
        <w:rPr>
          <w:noProof/>
        </w:rPr>
        <w:fldChar w:fldCharType="end"/>
      </w:r>
      <w:r w:rsidRPr="00363665">
        <w:t>. Final surface</w:t>
      </w:r>
      <w:r>
        <w:t xml:space="preserve"> with </w:t>
      </w:r>
      <w:proofErr w:type="spellStart"/>
      <w:r>
        <w:t>PipeTurnAngle</w:t>
      </w:r>
      <w:proofErr w:type="spellEnd"/>
      <w:r>
        <w:t xml:space="preserve"> = 75 deg</w:t>
      </w:r>
    </w:p>
    <w:p w14:paraId="34C7A939" w14:textId="5C663176" w:rsidR="00F25BE3" w:rsidRDefault="00F25BE3" w:rsidP="00F25BE3">
      <w:r>
        <w:t>“</w:t>
      </w:r>
      <w:proofErr w:type="spellStart"/>
      <w:r>
        <w:t>InletPipeOffset</w:t>
      </w:r>
      <w:proofErr w:type="spellEnd"/>
      <w:r>
        <w:t>” = 1 in.</w:t>
      </w:r>
    </w:p>
    <w:p w14:paraId="12F37506" w14:textId="77777777" w:rsidR="007C3B33" w:rsidRDefault="00F25BE3" w:rsidP="00021DDD">
      <w:pPr>
        <w:keepNext/>
        <w:jc w:val="center"/>
      </w:pPr>
      <w:r w:rsidRPr="00F25BE3">
        <w:rPr>
          <w:noProof/>
        </w:rPr>
        <w:drawing>
          <wp:inline distT="0" distB="0" distL="0" distR="0" wp14:anchorId="4638F0DD" wp14:editId="4F6E6DAF">
            <wp:extent cx="3931918"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5075" cy="2484423"/>
                    </a:xfrm>
                    <a:prstGeom prst="rect">
                      <a:avLst/>
                    </a:prstGeom>
                  </pic:spPr>
                </pic:pic>
              </a:graphicData>
            </a:graphic>
          </wp:inline>
        </w:drawing>
      </w:r>
    </w:p>
    <w:p w14:paraId="2E4B177E" w14:textId="03347BAC" w:rsidR="00F25BE3" w:rsidRDefault="007C3B33" w:rsidP="007C3B33">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15</w:t>
      </w:r>
      <w:r w:rsidR="00000000">
        <w:rPr>
          <w:noProof/>
        </w:rPr>
        <w:fldChar w:fldCharType="end"/>
      </w:r>
      <w:r w:rsidRPr="00DD45ED">
        <w:t xml:space="preserve">. Final surface with </w:t>
      </w:r>
      <w:proofErr w:type="spellStart"/>
      <w:r w:rsidRPr="00DD45ED">
        <w:t>PipeTurnAngle</w:t>
      </w:r>
      <w:proofErr w:type="spellEnd"/>
      <w:r w:rsidRPr="00DD45ED">
        <w:t xml:space="preserve"> = 75 deg</w:t>
      </w:r>
      <w:r>
        <w:t xml:space="preserve"> and </w:t>
      </w:r>
      <w:proofErr w:type="spellStart"/>
      <w:r>
        <w:t>InletPipeOffset</w:t>
      </w:r>
      <w:proofErr w:type="spellEnd"/>
      <w:r>
        <w:t xml:space="preserve"> = 1 in.</w:t>
      </w:r>
    </w:p>
    <w:p w14:paraId="0E3A0B81" w14:textId="26D46E42" w:rsidR="00F25BE3" w:rsidRDefault="00F25BE3" w:rsidP="00F25BE3">
      <w:r>
        <w:t>Joining all surfaces together, the hole pipe can be split</w:t>
      </w:r>
      <w:r w:rsidR="00021DDD">
        <w:t xml:space="preserve"> u</w:t>
      </w:r>
      <w:r>
        <w:t>sing the “XY Plane” as cutting element.</w:t>
      </w:r>
    </w:p>
    <w:p w14:paraId="50F4C775" w14:textId="77777777" w:rsidR="00021DDD" w:rsidRDefault="00F25BE3" w:rsidP="00021DDD">
      <w:pPr>
        <w:keepNext/>
        <w:jc w:val="center"/>
      </w:pPr>
      <w:r w:rsidRPr="00F25BE3">
        <w:rPr>
          <w:noProof/>
        </w:rPr>
        <w:drawing>
          <wp:inline distT="0" distB="0" distL="0" distR="0" wp14:anchorId="27A7016C" wp14:editId="50CCD979">
            <wp:extent cx="4023357" cy="2514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9913" cy="2531198"/>
                    </a:xfrm>
                    <a:prstGeom prst="rect">
                      <a:avLst/>
                    </a:prstGeom>
                  </pic:spPr>
                </pic:pic>
              </a:graphicData>
            </a:graphic>
          </wp:inline>
        </w:drawing>
      </w:r>
    </w:p>
    <w:p w14:paraId="2541838A" w14:textId="2C49221B" w:rsidR="00F25BE3" w:rsidRDefault="00021DDD" w:rsidP="00021DDD">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16</w:t>
      </w:r>
      <w:r w:rsidR="00000000">
        <w:rPr>
          <w:noProof/>
        </w:rPr>
        <w:fldChar w:fldCharType="end"/>
      </w:r>
      <w:r>
        <w:t>. Split definition</w:t>
      </w:r>
    </w:p>
    <w:p w14:paraId="5BAAD868" w14:textId="5A3528DC" w:rsidR="009B2E29" w:rsidRDefault="006D0154" w:rsidP="00E24977">
      <w:r>
        <w:lastRenderedPageBreak/>
        <w:t>Closing other surfaces:</w:t>
      </w:r>
    </w:p>
    <w:p w14:paraId="73EB3A0A" w14:textId="77777777" w:rsidR="00021DDD" w:rsidRDefault="006D0154" w:rsidP="00021DDD">
      <w:pPr>
        <w:keepNext/>
        <w:jc w:val="center"/>
      </w:pPr>
      <w:r w:rsidRPr="006D0154">
        <w:rPr>
          <w:noProof/>
        </w:rPr>
        <w:drawing>
          <wp:inline distT="0" distB="0" distL="0" distR="0" wp14:anchorId="0849E41D" wp14:editId="6D8E6906">
            <wp:extent cx="4371109" cy="27319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6212" cy="2735133"/>
                    </a:xfrm>
                    <a:prstGeom prst="rect">
                      <a:avLst/>
                    </a:prstGeom>
                  </pic:spPr>
                </pic:pic>
              </a:graphicData>
            </a:graphic>
          </wp:inline>
        </w:drawing>
      </w:r>
    </w:p>
    <w:p w14:paraId="36498F46" w14:textId="19BE0D67" w:rsidR="006D0154" w:rsidRDefault="00021DDD" w:rsidP="00021DDD">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17</w:t>
      </w:r>
      <w:r w:rsidR="00000000">
        <w:rPr>
          <w:noProof/>
        </w:rPr>
        <w:fldChar w:fldCharType="end"/>
      </w:r>
      <w:r>
        <w:t>. Fill definition</w:t>
      </w:r>
    </w:p>
    <w:p w14:paraId="09CC806D" w14:textId="5AEAEBD9" w:rsidR="006D0154" w:rsidRDefault="006D0154" w:rsidP="00E24977">
      <w:r>
        <w:t>Final design:</w:t>
      </w:r>
    </w:p>
    <w:p w14:paraId="46901E2B" w14:textId="77777777" w:rsidR="00021DDD" w:rsidRDefault="006D0154" w:rsidP="00021DDD">
      <w:pPr>
        <w:keepNext/>
      </w:pPr>
      <w:r w:rsidRPr="006D0154">
        <w:rPr>
          <w:noProof/>
        </w:rPr>
        <w:drawing>
          <wp:inline distT="0" distB="0" distL="0" distR="0" wp14:anchorId="6FB8F3DD" wp14:editId="68D7EAEC">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14:paraId="59DAD3EC" w14:textId="08C9F804" w:rsidR="00BA37A0" w:rsidRDefault="00021DDD" w:rsidP="00021DDD">
      <w:pPr>
        <w:pStyle w:val="Caption"/>
        <w:jc w:val="center"/>
      </w:pPr>
      <w:r>
        <w:t xml:space="preserve">Figure </w:t>
      </w:r>
      <w:r w:rsidR="00000000">
        <w:fldChar w:fldCharType="begin"/>
      </w:r>
      <w:r w:rsidR="00000000">
        <w:instrText xml:space="preserve"> SEQ Figure \* ARABIC </w:instrText>
      </w:r>
      <w:r w:rsidR="00000000">
        <w:fldChar w:fldCharType="separate"/>
      </w:r>
      <w:r w:rsidR="009534FA">
        <w:rPr>
          <w:noProof/>
        </w:rPr>
        <w:t>18</w:t>
      </w:r>
      <w:r w:rsidR="00000000">
        <w:rPr>
          <w:noProof/>
        </w:rPr>
        <w:fldChar w:fldCharType="end"/>
      </w:r>
      <w:r>
        <w:t>. Final Geometry using project values.</w:t>
      </w:r>
    </w:p>
    <w:p w14:paraId="62AA09BA" w14:textId="77777777" w:rsidR="00A81D48" w:rsidRDefault="00A81D48" w:rsidP="00A81D48"/>
    <w:p w14:paraId="643C17DC" w14:textId="77777777" w:rsidR="00A81D48" w:rsidRDefault="00A81D48" w:rsidP="00A81D48"/>
    <w:p w14:paraId="4A2CC384" w14:textId="77777777" w:rsidR="00D763D8" w:rsidRDefault="00D763D8" w:rsidP="00A81D48"/>
    <w:p w14:paraId="140AB54B" w14:textId="77777777" w:rsidR="00D763D8" w:rsidRDefault="00D763D8" w:rsidP="00A81D48"/>
    <w:p w14:paraId="2ED47FC5" w14:textId="77777777" w:rsidR="00D763D8" w:rsidRDefault="00D763D8" w:rsidP="00A81D48"/>
    <w:p w14:paraId="049B9CDF" w14:textId="3D7E5E02" w:rsidR="00A81D48" w:rsidRDefault="00D763D8" w:rsidP="00D763D8">
      <w:pPr>
        <w:pStyle w:val="Heading1"/>
      </w:pPr>
      <w:bookmarkStart w:id="4" w:name="_Toc137611651"/>
      <w:r>
        <w:lastRenderedPageBreak/>
        <w:t>Analysis</w:t>
      </w:r>
      <w:bookmarkEnd w:id="4"/>
    </w:p>
    <w:p w14:paraId="397B7DF7" w14:textId="2FE0401B" w:rsidR="00A81D48" w:rsidRDefault="00A81D48" w:rsidP="00ED5B20">
      <w:pPr>
        <w:pStyle w:val="Heading3"/>
      </w:pPr>
      <w:bookmarkStart w:id="5" w:name="_Toc137611652"/>
      <w:r>
        <w:t>Importing model</w:t>
      </w:r>
      <w:bookmarkEnd w:id="5"/>
    </w:p>
    <w:p w14:paraId="7C22D627" w14:textId="77777777" w:rsidR="00ED5B20" w:rsidRDefault="00A81D48" w:rsidP="00EC1251">
      <w:pPr>
        <w:keepNext/>
        <w:jc w:val="center"/>
      </w:pPr>
      <w:r w:rsidRPr="00A81D48">
        <w:drawing>
          <wp:inline distT="0" distB="0" distL="0" distR="0" wp14:anchorId="477A9BAB" wp14:editId="33EC3CFB">
            <wp:extent cx="5172075" cy="323254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5011" cy="3234382"/>
                    </a:xfrm>
                    <a:prstGeom prst="rect">
                      <a:avLst/>
                    </a:prstGeom>
                  </pic:spPr>
                </pic:pic>
              </a:graphicData>
            </a:graphic>
          </wp:inline>
        </w:drawing>
      </w:r>
    </w:p>
    <w:p w14:paraId="5499D104" w14:textId="0289F7BD" w:rsidR="00A81D48" w:rsidRDefault="00ED5B20" w:rsidP="00ED5B20">
      <w:pPr>
        <w:pStyle w:val="Caption"/>
        <w:jc w:val="center"/>
      </w:pPr>
      <w:r>
        <w:t xml:space="preserve">Figure </w:t>
      </w:r>
      <w:r>
        <w:fldChar w:fldCharType="begin"/>
      </w:r>
      <w:r>
        <w:instrText xml:space="preserve"> SEQ Figure \* ARABIC </w:instrText>
      </w:r>
      <w:r>
        <w:fldChar w:fldCharType="separate"/>
      </w:r>
      <w:r w:rsidR="009534FA">
        <w:rPr>
          <w:noProof/>
        </w:rPr>
        <w:t>19</w:t>
      </w:r>
      <w:r>
        <w:fldChar w:fldCharType="end"/>
      </w:r>
      <w:r>
        <w:t>. 3D model imported in Ansys Discovery</w:t>
      </w:r>
    </w:p>
    <w:p w14:paraId="454E0E85" w14:textId="385C1BA9" w:rsidR="00ED5B20" w:rsidRDefault="00ED5B20" w:rsidP="00A81D48">
      <w:r>
        <w:t xml:space="preserve">The model is imported into a geometry schematic using existing cad model as </w:t>
      </w:r>
      <w:proofErr w:type="gramStart"/>
      <w:r>
        <w:t>“.</w:t>
      </w:r>
      <w:proofErr w:type="spellStart"/>
      <w:r>
        <w:t>igs</w:t>
      </w:r>
      <w:proofErr w:type="spellEnd"/>
      <w:proofErr w:type="gramEnd"/>
      <w:r>
        <w:t>” .</w:t>
      </w:r>
    </w:p>
    <w:p w14:paraId="2086BB54" w14:textId="54F090BC" w:rsidR="00A81D48" w:rsidRDefault="00485E99" w:rsidP="00ED5B20">
      <w:pPr>
        <w:pStyle w:val="Heading3"/>
      </w:pPr>
      <w:bookmarkStart w:id="6" w:name="_Toc137611653"/>
      <w:r>
        <w:t>Mesh</w:t>
      </w:r>
      <w:bookmarkEnd w:id="6"/>
    </w:p>
    <w:p w14:paraId="6DCB489F" w14:textId="7F5A882C" w:rsidR="00EC1251" w:rsidRPr="00EC1251" w:rsidRDefault="00EC1251" w:rsidP="00EC1251">
      <w:pPr>
        <w:pStyle w:val="Heading4"/>
      </w:pPr>
      <w:r>
        <w:t>1</w:t>
      </w:r>
      <w:r w:rsidRPr="00EC1251">
        <w:rPr>
          <w:vertAlign w:val="superscript"/>
        </w:rPr>
        <w:t>st</w:t>
      </w:r>
      <w:r>
        <w:t xml:space="preserve"> mesh</w:t>
      </w:r>
    </w:p>
    <w:p w14:paraId="315D3E85" w14:textId="61344ADB" w:rsidR="00ED5B20" w:rsidRDefault="00ED5B20" w:rsidP="00ED5B20">
      <w:r>
        <w:t>The model is connected to mesh to generate mesh by Ansys Meshing.</w:t>
      </w:r>
    </w:p>
    <w:p w14:paraId="5E5E7DE0" w14:textId="482F1262" w:rsidR="00485E99" w:rsidRDefault="00485E99" w:rsidP="00ED5B20">
      <w:r>
        <w:t xml:space="preserve">Generating a mesh using default parameters results in </w:t>
      </w:r>
      <w:r w:rsidR="00ED5B20">
        <w:t xml:space="preserve">a bad </w:t>
      </w:r>
      <w:r>
        <w:t>mesh.</w:t>
      </w:r>
    </w:p>
    <w:p w14:paraId="05EB672E" w14:textId="77777777" w:rsidR="00ED5B20" w:rsidRDefault="00485E99" w:rsidP="00ED5B20">
      <w:pPr>
        <w:keepNext/>
        <w:jc w:val="center"/>
      </w:pPr>
      <w:r w:rsidRPr="00485E99">
        <w:drawing>
          <wp:inline distT="0" distB="0" distL="0" distR="0" wp14:anchorId="24FC80E7" wp14:editId="00FEC097">
            <wp:extent cx="3838000" cy="22987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8484" cy="2298990"/>
                    </a:xfrm>
                    <a:prstGeom prst="rect">
                      <a:avLst/>
                    </a:prstGeom>
                  </pic:spPr>
                </pic:pic>
              </a:graphicData>
            </a:graphic>
          </wp:inline>
        </w:drawing>
      </w:r>
    </w:p>
    <w:p w14:paraId="4C1C823B" w14:textId="3D3366C4" w:rsidR="00485E99" w:rsidRDefault="00ED5B20" w:rsidP="00ED5B20">
      <w:pPr>
        <w:pStyle w:val="Caption"/>
        <w:jc w:val="center"/>
      </w:pPr>
      <w:r>
        <w:t xml:space="preserve">Figure </w:t>
      </w:r>
      <w:r>
        <w:fldChar w:fldCharType="begin"/>
      </w:r>
      <w:r>
        <w:instrText xml:space="preserve"> SEQ Figure \* ARABIC </w:instrText>
      </w:r>
      <w:r>
        <w:fldChar w:fldCharType="separate"/>
      </w:r>
      <w:r w:rsidR="009534FA">
        <w:rPr>
          <w:noProof/>
        </w:rPr>
        <w:t>20</w:t>
      </w:r>
      <w:r>
        <w:fldChar w:fldCharType="end"/>
      </w:r>
      <w:r>
        <w:t>. Default mesh in Ansys Meshing</w:t>
      </w:r>
    </w:p>
    <w:p w14:paraId="7FDF2A86" w14:textId="7E8202D7" w:rsidR="00485E99" w:rsidRDefault="00485E99" w:rsidP="00A81D48">
      <w:r>
        <w:t>Mesh can be refined in specific areas. As we can expect more variations in curved areas, mesh in those areas can be refined by adding mesh sizing to curve</w:t>
      </w:r>
      <w:r w:rsidR="00ED5B20">
        <w:t>d edges</w:t>
      </w:r>
      <w:r>
        <w:t>.</w:t>
      </w:r>
    </w:p>
    <w:p w14:paraId="72163EDF" w14:textId="5579A569" w:rsidR="00485E99" w:rsidRDefault="00485E99" w:rsidP="00A81D48">
      <w:r>
        <w:t>Dividing curves into 35 divisions, the intersection edge into 30 and straight lines into 25 another mesh is generated.</w:t>
      </w:r>
    </w:p>
    <w:p w14:paraId="0A0C940E" w14:textId="77777777" w:rsidR="00ED5B20" w:rsidRDefault="00485E99" w:rsidP="00ED5B20">
      <w:pPr>
        <w:keepNext/>
      </w:pPr>
      <w:r w:rsidRPr="00485E99">
        <w:lastRenderedPageBreak/>
        <w:drawing>
          <wp:inline distT="0" distB="0" distL="0" distR="0" wp14:anchorId="2C0A9754" wp14:editId="2980DC87">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14:paraId="3D5051D1" w14:textId="6A39F9B9" w:rsidR="00485E99" w:rsidRDefault="00ED5B20" w:rsidP="00ED5B20">
      <w:pPr>
        <w:pStyle w:val="Caption"/>
        <w:jc w:val="center"/>
      </w:pPr>
      <w:r>
        <w:t xml:space="preserve">Figure </w:t>
      </w:r>
      <w:r>
        <w:fldChar w:fldCharType="begin"/>
      </w:r>
      <w:r>
        <w:instrText xml:space="preserve"> SEQ Figure \* ARABIC </w:instrText>
      </w:r>
      <w:r>
        <w:fldChar w:fldCharType="separate"/>
      </w:r>
      <w:r w:rsidR="009534FA">
        <w:rPr>
          <w:noProof/>
        </w:rPr>
        <w:t>21</w:t>
      </w:r>
      <w:r>
        <w:fldChar w:fldCharType="end"/>
      </w:r>
      <w:r>
        <w:t>. Mesh using edge size controls</w:t>
      </w:r>
    </w:p>
    <w:p w14:paraId="37B8DE55" w14:textId="274BA74F" w:rsidR="00485E99" w:rsidRDefault="00A91675" w:rsidP="00A81D48">
      <w:r>
        <w:t>Which captures the changes better. Still, meshes are too course so, another mesh size is added to the hole body 0.005m.</w:t>
      </w:r>
    </w:p>
    <w:p w14:paraId="3E801025" w14:textId="77777777" w:rsidR="00ED5B20" w:rsidRDefault="00A91675" w:rsidP="00ED5B20">
      <w:pPr>
        <w:keepNext/>
      </w:pPr>
      <w:r w:rsidRPr="00A91675">
        <w:drawing>
          <wp:inline distT="0" distB="0" distL="0" distR="0" wp14:anchorId="08CE21B7" wp14:editId="3E8A7351">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14:paraId="67C2D325" w14:textId="50524744" w:rsidR="00A91675" w:rsidRDefault="00ED5B20" w:rsidP="00ED5B20">
      <w:pPr>
        <w:pStyle w:val="Caption"/>
        <w:jc w:val="center"/>
      </w:pPr>
      <w:r>
        <w:t xml:space="preserve">Figure </w:t>
      </w:r>
      <w:r>
        <w:fldChar w:fldCharType="begin"/>
      </w:r>
      <w:r>
        <w:instrText xml:space="preserve"> SEQ Figure \* ARABIC </w:instrText>
      </w:r>
      <w:r>
        <w:fldChar w:fldCharType="separate"/>
      </w:r>
      <w:r w:rsidR="009534FA">
        <w:rPr>
          <w:noProof/>
        </w:rPr>
        <w:t>22</w:t>
      </w:r>
      <w:r>
        <w:fldChar w:fldCharType="end"/>
      </w:r>
      <w:r>
        <w:t>. Mesh with body size control</w:t>
      </w:r>
    </w:p>
    <w:p w14:paraId="49903CA4" w14:textId="75809E5B" w:rsidR="00A91675" w:rsidRDefault="00A91675" w:rsidP="00A81D48">
      <w:r>
        <w:t>In order to capture boundary layer and effects of it, another fine mesh is added around the walls.</w:t>
      </w:r>
    </w:p>
    <w:p w14:paraId="7F44F058" w14:textId="78E52451" w:rsidR="00A91675" w:rsidRDefault="00A91675" w:rsidP="00A81D48">
      <w:r w:rsidRPr="00A91675">
        <w:lastRenderedPageBreak/>
        <w:t>Y+ is a dimensionless parameter that is a measure of distance from the first grid cell to the surface. The</w:t>
      </w:r>
      <w:r>
        <w:t xml:space="preserve"> </w:t>
      </w:r>
      <w:r w:rsidRPr="00A91675">
        <w:t>Y+ value determines the accuracy of the boundary layer thickness prediction.</w:t>
      </w:r>
      <w:r>
        <w:t xml:space="preserve"> A </w:t>
      </w:r>
      <w:r w:rsidRPr="00A91675">
        <w:t>value between 1 and 30 is considered appropriate for the simulation.</w:t>
      </w:r>
    </w:p>
    <w:p w14:paraId="00F2FCB1" w14:textId="10223BFF" w:rsidR="00FB761E" w:rsidRDefault="00D763D8" w:rsidP="00A81D48">
      <w:r>
        <w:rPr>
          <w:noProof/>
        </w:rPr>
        <w:drawing>
          <wp:anchor distT="0" distB="0" distL="114300" distR="114300" simplePos="0" relativeHeight="251660288" behindDoc="0" locked="0" layoutInCell="1" allowOverlap="1" wp14:anchorId="1376FDE8" wp14:editId="1614D073">
            <wp:simplePos x="0" y="0"/>
            <wp:positionH relativeFrom="margin">
              <wp:align>center</wp:align>
            </wp:positionH>
            <wp:positionV relativeFrom="paragraph">
              <wp:posOffset>13335</wp:posOffset>
            </wp:positionV>
            <wp:extent cx="1266825" cy="62928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66825" cy="62928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28B68C2" wp14:editId="0470D5B2">
            <wp:simplePos x="0" y="0"/>
            <wp:positionH relativeFrom="margin">
              <wp:align>left</wp:align>
            </wp:positionH>
            <wp:positionV relativeFrom="paragraph">
              <wp:posOffset>3175</wp:posOffset>
            </wp:positionV>
            <wp:extent cx="2162175" cy="1229995"/>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5057" cy="1237532"/>
                    </a:xfrm>
                    <a:prstGeom prst="rect">
                      <a:avLst/>
                    </a:prstGeom>
                    <a:noFill/>
                  </pic:spPr>
                </pic:pic>
              </a:graphicData>
            </a:graphic>
            <wp14:sizeRelH relativeFrom="margin">
              <wp14:pctWidth>0</wp14:pctWidth>
            </wp14:sizeRelH>
            <wp14:sizeRelV relativeFrom="margin">
              <wp14:pctHeight>0</wp14:pctHeight>
            </wp14:sizeRelV>
          </wp:anchor>
        </w:drawing>
      </w:r>
    </w:p>
    <w:p w14:paraId="221855E1" w14:textId="2DFC226F" w:rsidR="00FB761E" w:rsidRDefault="00FB761E" w:rsidP="00A81D48"/>
    <w:p w14:paraId="06286639" w14:textId="0C646DB9" w:rsidR="00FB761E" w:rsidRDefault="00D763D8" w:rsidP="00A81D48">
      <w:r>
        <w:rPr>
          <w:noProof/>
        </w:rPr>
        <w:drawing>
          <wp:anchor distT="0" distB="0" distL="114300" distR="114300" simplePos="0" relativeHeight="251662336" behindDoc="0" locked="0" layoutInCell="1" allowOverlap="1" wp14:anchorId="798D5654" wp14:editId="03D1FBA5">
            <wp:simplePos x="0" y="0"/>
            <wp:positionH relativeFrom="margin">
              <wp:align>center</wp:align>
            </wp:positionH>
            <wp:positionV relativeFrom="paragraph">
              <wp:posOffset>13335</wp:posOffset>
            </wp:positionV>
            <wp:extent cx="1057275" cy="607695"/>
            <wp:effectExtent l="0" t="0" r="9525"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7275" cy="607695"/>
                    </a:xfrm>
                    <a:prstGeom prst="rect">
                      <a:avLst/>
                    </a:prstGeom>
                    <a:noFill/>
                  </pic:spPr>
                </pic:pic>
              </a:graphicData>
            </a:graphic>
            <wp14:sizeRelH relativeFrom="margin">
              <wp14:pctWidth>0</wp14:pctWidth>
            </wp14:sizeRelH>
            <wp14:sizeRelV relativeFrom="margin">
              <wp14:pctHeight>0</wp14:pctHeight>
            </wp14:sizeRelV>
          </wp:anchor>
        </w:drawing>
      </w:r>
    </w:p>
    <w:p w14:paraId="5EC2D930" w14:textId="60115257" w:rsidR="00FB761E" w:rsidRDefault="00FB761E" w:rsidP="00A81D48"/>
    <w:p w14:paraId="1F4EE46B" w14:textId="77777777" w:rsidR="00D763D8" w:rsidRDefault="00D763D8" w:rsidP="00A81D48"/>
    <w:p w14:paraId="5417403D" w14:textId="24D51733" w:rsidR="00FB761E" w:rsidRDefault="00FB761E" w:rsidP="00A81D48">
      <w:r>
        <w:t>Using Y+ = 1 for the first grid cell size, the first layer thickness is 1.6e-5 m.</w:t>
      </w:r>
    </w:p>
    <w:p w14:paraId="61FB0349" w14:textId="77777777" w:rsidR="00FB761E" w:rsidRDefault="00FB761E" w:rsidP="00D763D8">
      <w:pPr>
        <w:jc w:val="center"/>
      </w:pPr>
      <w:r w:rsidRPr="00FB761E">
        <w:drawing>
          <wp:inline distT="0" distB="0" distL="0" distR="0" wp14:anchorId="576A9036" wp14:editId="6C8D353C">
            <wp:extent cx="3495675" cy="207574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74681" cy="2122657"/>
                    </a:xfrm>
                    <a:prstGeom prst="rect">
                      <a:avLst/>
                    </a:prstGeom>
                  </pic:spPr>
                </pic:pic>
              </a:graphicData>
            </a:graphic>
          </wp:inline>
        </w:drawing>
      </w:r>
    </w:p>
    <w:p w14:paraId="6341422C" w14:textId="46E716BB" w:rsidR="00FB761E" w:rsidRDefault="00674891" w:rsidP="00A81D48">
      <w:r>
        <w:t>Changing “Maximum Layers” parameter until generated mesh covers the boundary layer.</w:t>
      </w:r>
    </w:p>
    <w:p w14:paraId="6789EFC6" w14:textId="77777777" w:rsidR="00ED5B20" w:rsidRDefault="003D6136" w:rsidP="00ED5B20">
      <w:pPr>
        <w:keepNext/>
      </w:pPr>
      <w:r w:rsidRPr="003D6136">
        <w:drawing>
          <wp:inline distT="0" distB="0" distL="0" distR="0" wp14:anchorId="207DA227" wp14:editId="52C91481">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14:paraId="3CA05186" w14:textId="07D73DF4" w:rsidR="00674891" w:rsidRDefault="00ED5B20" w:rsidP="00ED5B20">
      <w:pPr>
        <w:pStyle w:val="Caption"/>
        <w:jc w:val="center"/>
      </w:pPr>
      <w:r>
        <w:t xml:space="preserve">Figure </w:t>
      </w:r>
      <w:r>
        <w:fldChar w:fldCharType="begin"/>
      </w:r>
      <w:r>
        <w:instrText xml:space="preserve"> SEQ Figure \* ARABIC </w:instrText>
      </w:r>
      <w:r>
        <w:fldChar w:fldCharType="separate"/>
      </w:r>
      <w:r w:rsidR="009534FA">
        <w:rPr>
          <w:noProof/>
        </w:rPr>
        <w:t>23</w:t>
      </w:r>
      <w:r>
        <w:fldChar w:fldCharType="end"/>
      </w:r>
      <w:r>
        <w:t>. First mesh</w:t>
      </w:r>
    </w:p>
    <w:p w14:paraId="2BB0F56B" w14:textId="769E6D73" w:rsidR="00E0023D" w:rsidRDefault="00674891" w:rsidP="00ED5B20">
      <w:r>
        <w:t>This mesh is much better than default mesh with smaller meshes around the edges than other areas.</w:t>
      </w:r>
    </w:p>
    <w:p w14:paraId="573D2318" w14:textId="4BF790D8" w:rsidR="009F296F" w:rsidRDefault="009F296F" w:rsidP="00ED5B20">
      <w:pPr>
        <w:pStyle w:val="Heading3"/>
      </w:pPr>
      <w:bookmarkStart w:id="7" w:name="_Toc137611654"/>
      <w:r>
        <w:lastRenderedPageBreak/>
        <w:t>Solve</w:t>
      </w:r>
      <w:bookmarkEnd w:id="7"/>
    </w:p>
    <w:p w14:paraId="277D6E07" w14:textId="02758CAA" w:rsidR="00ED5B20" w:rsidRDefault="00ED5B20" w:rsidP="00E0023D">
      <w:r>
        <w:t>Ansys solver has different numerical schemes. A quick comparison can be made.</w:t>
      </w:r>
    </w:p>
    <w:p w14:paraId="6BC39E76" w14:textId="4AD3E0CB" w:rsidR="003A190F" w:rsidRDefault="003A190F" w:rsidP="00E0023D">
      <w:r w:rsidRPr="003A190F">
        <w:t>Simple Solver: The Simple Solver is a pressure-based solver that is commonly used for steady-state, incompressible, laminar flows. It uses a segregated approach to solve the momentum equations and the pressure equation separately. The Simple Solver is less computationally expensive than other solvers but may not be as accurate and stable for some complex flows.</w:t>
      </w:r>
    </w:p>
    <w:p w14:paraId="0B393F45" w14:textId="56B1AAFF" w:rsidR="003A190F" w:rsidRDefault="003A190F" w:rsidP="00E0023D">
      <w:proofErr w:type="spellStart"/>
      <w:r w:rsidRPr="003A190F">
        <w:t>Simplec</w:t>
      </w:r>
      <w:proofErr w:type="spellEnd"/>
      <w:r w:rsidRPr="003A190F">
        <w:t xml:space="preserve"> Solver: The </w:t>
      </w:r>
      <w:proofErr w:type="spellStart"/>
      <w:r w:rsidRPr="003A190F">
        <w:t>Simplec</w:t>
      </w:r>
      <w:proofErr w:type="spellEnd"/>
      <w:r w:rsidRPr="003A190F">
        <w:t xml:space="preserve"> Solver is an extension of the Simple Solver and is commonly used for steady-state, incompressible, turbulent flows. It uses a similar segregated approach as the Simple Solver but includes a correction term to account for the non-linear terms in the momentum equations. The </w:t>
      </w:r>
      <w:proofErr w:type="spellStart"/>
      <w:r w:rsidRPr="003A190F">
        <w:t>Simplec</w:t>
      </w:r>
      <w:proofErr w:type="spellEnd"/>
      <w:r w:rsidRPr="003A190F">
        <w:t xml:space="preserve"> Solver is more accurate than the Simple Solver for turbulent flows but may still have convergence issues for some complex flows.</w:t>
      </w:r>
    </w:p>
    <w:p w14:paraId="3AD428A1" w14:textId="49C03156" w:rsidR="003A190F" w:rsidRDefault="003A190F" w:rsidP="00E0023D">
      <w:r w:rsidRPr="003A190F">
        <w:t>PISO Solver: The PISO (Pressure-Implicit with Splitting of Operators) Solver is a pressure-based solver that is commonly used for steady-state or transient, incompressible, turbulent flows. It uses a fully coupled approach to solve the momentum equations and the pressure equation simultaneously. The PISO Solver is more accurate and stable than the Simple Solver for turbulent flows but requires more computational resources.</w:t>
      </w:r>
    </w:p>
    <w:p w14:paraId="14B32156" w14:textId="59AC7348" w:rsidR="003A190F" w:rsidRDefault="003A190F" w:rsidP="00E0023D">
      <w:r w:rsidRPr="003A190F">
        <w:t>Coupled Solver: The Coupled Solver is a more advanced solver that is commonly used for complex flows, such as fluid-structure interaction or conjugate heat transfer. It uses a fully coupled approach to solve the momentum equations, the energy equation, and the other transport equations simultaneously. The Coupled Solver is the most accurate but also the most computationally expensive solver.</w:t>
      </w:r>
    </w:p>
    <w:p w14:paraId="73DD3699" w14:textId="08847F0D" w:rsidR="00ED5B20" w:rsidRDefault="00ED5B20" w:rsidP="00ED5B20">
      <w:r>
        <w:t>Adding martials, Boundary conditions and other simulation parameters as the problem requires, the simulation can be run.</w:t>
      </w:r>
    </w:p>
    <w:p w14:paraId="04ED56D6" w14:textId="653E16A8" w:rsidR="005763F9" w:rsidRDefault="005763F9" w:rsidP="00EC1251">
      <w:pPr>
        <w:pStyle w:val="Heading4"/>
      </w:pPr>
      <w:bookmarkStart w:id="8" w:name="_Toc137611655"/>
      <w:r>
        <w:t>1</w:t>
      </w:r>
      <w:r w:rsidRPr="005763F9">
        <w:rPr>
          <w:vertAlign w:val="superscript"/>
        </w:rPr>
        <w:t>st</w:t>
      </w:r>
      <w:r>
        <w:t xml:space="preserve"> Run</w:t>
      </w:r>
      <w:bookmarkEnd w:id="8"/>
    </w:p>
    <w:p w14:paraId="30D16059" w14:textId="2896DB32" w:rsidR="00ED5B20" w:rsidRDefault="00ED5B20" w:rsidP="00E0023D">
      <w:r>
        <w:t xml:space="preserve">Solving by 500 iterations </w:t>
      </w:r>
    </w:p>
    <w:p w14:paraId="56CAAB8F" w14:textId="77777777" w:rsidR="00ED5B20" w:rsidRDefault="00ED5B20" w:rsidP="00ED5B20">
      <w:pPr>
        <w:keepNext/>
        <w:jc w:val="center"/>
      </w:pPr>
      <w:r w:rsidRPr="00310DAF">
        <w:drawing>
          <wp:inline distT="0" distB="0" distL="0" distR="0" wp14:anchorId="1972C148" wp14:editId="41BE5DA1">
            <wp:extent cx="4344786" cy="271549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6156" cy="2716347"/>
                    </a:xfrm>
                    <a:prstGeom prst="rect">
                      <a:avLst/>
                    </a:prstGeom>
                  </pic:spPr>
                </pic:pic>
              </a:graphicData>
            </a:graphic>
          </wp:inline>
        </w:drawing>
      </w:r>
    </w:p>
    <w:p w14:paraId="5DDBC696" w14:textId="326D6F41" w:rsidR="00ED5B20" w:rsidRDefault="00ED5B20" w:rsidP="00ED5B20">
      <w:pPr>
        <w:pStyle w:val="Caption"/>
        <w:jc w:val="center"/>
      </w:pPr>
      <w:r>
        <w:t xml:space="preserve">Figure </w:t>
      </w:r>
      <w:r>
        <w:fldChar w:fldCharType="begin"/>
      </w:r>
      <w:r>
        <w:instrText xml:space="preserve"> SEQ Figure \* ARABIC </w:instrText>
      </w:r>
      <w:r>
        <w:fldChar w:fldCharType="separate"/>
      </w:r>
      <w:r w:rsidR="009534FA">
        <w:rPr>
          <w:noProof/>
        </w:rPr>
        <w:t>24</w:t>
      </w:r>
      <w:r>
        <w:fldChar w:fldCharType="end"/>
      </w:r>
      <w:r>
        <w:t>. First run residual window</w:t>
      </w:r>
    </w:p>
    <w:p w14:paraId="2449C4F4" w14:textId="77777777" w:rsidR="00ED5B20" w:rsidRDefault="00ED5B20" w:rsidP="00ED5B20">
      <w:pPr>
        <w:keepNext/>
      </w:pPr>
      <w:r w:rsidRPr="00310DAF">
        <w:lastRenderedPageBreak/>
        <w:drawing>
          <wp:inline distT="0" distB="0" distL="0" distR="0" wp14:anchorId="337B51CB" wp14:editId="12F2DC63">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14:paraId="41E3DD70" w14:textId="271EDE06" w:rsidR="00ED5B20" w:rsidRDefault="00ED5B20" w:rsidP="00ED5B20">
      <w:pPr>
        <w:pStyle w:val="Caption"/>
        <w:jc w:val="center"/>
      </w:pPr>
      <w:r>
        <w:t xml:space="preserve">Figure </w:t>
      </w:r>
      <w:r>
        <w:fldChar w:fldCharType="begin"/>
      </w:r>
      <w:r>
        <w:instrText xml:space="preserve"> SEQ Figure \* ARABIC </w:instrText>
      </w:r>
      <w:r>
        <w:fldChar w:fldCharType="separate"/>
      </w:r>
      <w:r w:rsidR="009534FA">
        <w:rPr>
          <w:noProof/>
        </w:rPr>
        <w:t>25</w:t>
      </w:r>
      <w:r>
        <w:fldChar w:fldCharType="end"/>
      </w:r>
      <w:r>
        <w:t>. First run temperature contour</w:t>
      </w:r>
    </w:p>
    <w:p w14:paraId="03EC11D7" w14:textId="423F3300" w:rsidR="00ED5B20" w:rsidRPr="00ED5B20" w:rsidRDefault="00ED5B20" w:rsidP="00ED5B20">
      <w:r>
        <w:t xml:space="preserve">The solution </w:t>
      </w:r>
      <w:r w:rsidR="00F27642">
        <w:t>is converged since the residuals remain constant but</w:t>
      </w:r>
      <w:r w:rsidR="00D76D61">
        <w:t xml:space="preserve"> is quite high and</w:t>
      </w:r>
      <w:r w:rsidR="00F27642">
        <w:t xml:space="preserve"> the temperature contour looks unrealistic as it’s not a smooth mix.</w:t>
      </w:r>
    </w:p>
    <w:p w14:paraId="041C75B4" w14:textId="77777777" w:rsidR="00F27642" w:rsidRDefault="00F27642" w:rsidP="00F27642">
      <w:pPr>
        <w:keepNext/>
        <w:jc w:val="center"/>
      </w:pPr>
      <w:r w:rsidRPr="00AA2473">
        <w:drawing>
          <wp:inline distT="0" distB="0" distL="0" distR="0" wp14:anchorId="4089BD07" wp14:editId="32B64F7B">
            <wp:extent cx="2667000" cy="1974606"/>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7541" cy="1982411"/>
                    </a:xfrm>
                    <a:prstGeom prst="rect">
                      <a:avLst/>
                    </a:prstGeom>
                  </pic:spPr>
                </pic:pic>
              </a:graphicData>
            </a:graphic>
          </wp:inline>
        </w:drawing>
      </w:r>
    </w:p>
    <w:p w14:paraId="5AEB6918" w14:textId="12327790" w:rsidR="00ED5B20" w:rsidRDefault="00F27642" w:rsidP="00F27642">
      <w:pPr>
        <w:pStyle w:val="Caption"/>
        <w:jc w:val="center"/>
      </w:pPr>
      <w:r>
        <w:t xml:space="preserve">Figure </w:t>
      </w:r>
      <w:r>
        <w:fldChar w:fldCharType="begin"/>
      </w:r>
      <w:r>
        <w:instrText xml:space="preserve"> SEQ Figure \* ARABIC </w:instrText>
      </w:r>
      <w:r>
        <w:fldChar w:fldCharType="separate"/>
      </w:r>
      <w:r w:rsidR="009534FA">
        <w:rPr>
          <w:noProof/>
        </w:rPr>
        <w:t>26</w:t>
      </w:r>
      <w:r>
        <w:fldChar w:fldCharType="end"/>
      </w:r>
      <w:r>
        <w:t>. First run vertex average Y+ parameter</w:t>
      </w:r>
    </w:p>
    <w:p w14:paraId="3AEBB0A4" w14:textId="4F4BB69D" w:rsidR="00F27642" w:rsidRDefault="00F27642" w:rsidP="00F27642">
      <w:r>
        <w:t>As explained in ANSYS classes, a Y+ &lt; 1 means that the solution did capture the boundary layer.</w:t>
      </w:r>
    </w:p>
    <w:p w14:paraId="3C981CA0" w14:textId="2CF7074B" w:rsidR="00A576D5" w:rsidRPr="00ED5B20" w:rsidRDefault="00A576D5" w:rsidP="00EC1251">
      <w:pPr>
        <w:pStyle w:val="Heading4"/>
      </w:pPr>
      <w:bookmarkStart w:id="9" w:name="_Toc137611656"/>
      <w:r>
        <w:t>2</w:t>
      </w:r>
      <w:r w:rsidRPr="00A576D5">
        <w:rPr>
          <w:vertAlign w:val="superscript"/>
        </w:rPr>
        <w:t>nd</w:t>
      </w:r>
      <w:r>
        <w:t xml:space="preserve"> Run</w:t>
      </w:r>
      <w:bookmarkEnd w:id="9"/>
    </w:p>
    <w:p w14:paraId="1087A774" w14:textId="1C6EA30A" w:rsidR="00D76D61" w:rsidRDefault="00D76D61" w:rsidP="00E0023D">
      <w:r>
        <w:t>Rerunning using the same mesh but this time using “Coupled” scheme.</w:t>
      </w:r>
    </w:p>
    <w:p w14:paraId="5B16BBEA" w14:textId="77777777" w:rsidR="00D76D61" w:rsidRDefault="00AA2473" w:rsidP="00D76D61">
      <w:pPr>
        <w:keepNext/>
      </w:pPr>
      <w:r w:rsidRPr="00AA2473">
        <w:lastRenderedPageBreak/>
        <w:drawing>
          <wp:inline distT="0" distB="0" distL="0" distR="0" wp14:anchorId="6D60C12C" wp14:editId="4A72A56E">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14:paraId="788F5B79" w14:textId="4A7C50A9" w:rsidR="003A190F" w:rsidRDefault="00D76D61" w:rsidP="00D76D61">
      <w:pPr>
        <w:pStyle w:val="Caption"/>
        <w:jc w:val="center"/>
      </w:pPr>
      <w:r>
        <w:t xml:space="preserve">Figure </w:t>
      </w:r>
      <w:r>
        <w:fldChar w:fldCharType="begin"/>
      </w:r>
      <w:r>
        <w:instrText xml:space="preserve"> SEQ Figure \* ARABIC </w:instrText>
      </w:r>
      <w:r>
        <w:fldChar w:fldCharType="separate"/>
      </w:r>
      <w:r w:rsidR="009534FA">
        <w:rPr>
          <w:noProof/>
        </w:rPr>
        <w:t>27</w:t>
      </w:r>
      <w:r>
        <w:fldChar w:fldCharType="end"/>
      </w:r>
      <w:r>
        <w:t>. Second run residual window</w:t>
      </w:r>
    </w:p>
    <w:p w14:paraId="5E552208" w14:textId="77777777" w:rsidR="00D76D61" w:rsidRDefault="00AA2473" w:rsidP="00D76D61">
      <w:pPr>
        <w:keepNext/>
      </w:pPr>
      <w:r w:rsidRPr="00AA2473">
        <w:drawing>
          <wp:inline distT="0" distB="0" distL="0" distR="0" wp14:anchorId="3863E2EE" wp14:editId="1885660E">
            <wp:extent cx="594360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14:paraId="01B35EBF" w14:textId="3F9FDF9E" w:rsidR="00AA2473" w:rsidRDefault="00D76D61" w:rsidP="00D76D61">
      <w:pPr>
        <w:pStyle w:val="Caption"/>
        <w:jc w:val="center"/>
      </w:pPr>
      <w:r>
        <w:t xml:space="preserve">Figure </w:t>
      </w:r>
      <w:r>
        <w:fldChar w:fldCharType="begin"/>
      </w:r>
      <w:r>
        <w:instrText xml:space="preserve"> SEQ Figure \* ARABIC </w:instrText>
      </w:r>
      <w:r>
        <w:fldChar w:fldCharType="separate"/>
      </w:r>
      <w:r w:rsidR="009534FA">
        <w:rPr>
          <w:noProof/>
        </w:rPr>
        <w:t>28</w:t>
      </w:r>
      <w:r>
        <w:fldChar w:fldCharType="end"/>
      </w:r>
      <w:r>
        <w:t>. Second run temperature contour in symmetry plane</w:t>
      </w:r>
    </w:p>
    <w:p w14:paraId="04A095E1" w14:textId="77777777" w:rsidR="00D76D61" w:rsidRDefault="00310DAF" w:rsidP="00D76D61">
      <w:pPr>
        <w:keepNext/>
      </w:pPr>
      <w:r w:rsidRPr="00310DAF">
        <w:lastRenderedPageBreak/>
        <w:drawing>
          <wp:inline distT="0" distB="0" distL="0" distR="0" wp14:anchorId="1C1EB47F" wp14:editId="0AA6C088">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14:paraId="0892095B" w14:textId="6F1EE84D" w:rsidR="00310DAF" w:rsidRDefault="00D76D61" w:rsidP="00D76D61">
      <w:pPr>
        <w:pStyle w:val="Caption"/>
        <w:jc w:val="center"/>
      </w:pPr>
      <w:r>
        <w:t xml:space="preserve">Figure </w:t>
      </w:r>
      <w:r>
        <w:fldChar w:fldCharType="begin"/>
      </w:r>
      <w:r>
        <w:instrText xml:space="preserve"> SEQ Figure \* ARABIC </w:instrText>
      </w:r>
      <w:r>
        <w:fldChar w:fldCharType="separate"/>
      </w:r>
      <w:r w:rsidR="009534FA">
        <w:rPr>
          <w:noProof/>
        </w:rPr>
        <w:t>29</w:t>
      </w:r>
      <w:r>
        <w:fldChar w:fldCharType="end"/>
      </w:r>
      <w:r>
        <w:t>. Second run outlet face average temperature</w:t>
      </w:r>
    </w:p>
    <w:p w14:paraId="52F040F4" w14:textId="54604B6E" w:rsidR="00F27642" w:rsidRDefault="00D76D61" w:rsidP="00E0023D">
      <w:r>
        <w:t>This method needed more time to converge. But seems like the mesh could be better as well.</w:t>
      </w:r>
    </w:p>
    <w:p w14:paraId="1F25A336" w14:textId="7063F37D" w:rsidR="00D76D61" w:rsidRPr="00A576D5" w:rsidRDefault="00036C06" w:rsidP="00EC1251">
      <w:pPr>
        <w:pStyle w:val="Heading4"/>
      </w:pPr>
      <w:bookmarkStart w:id="10" w:name="_Toc137611657"/>
      <w:r w:rsidRPr="00A576D5">
        <w:t>Third run + 2nd mesh</w:t>
      </w:r>
      <w:bookmarkEnd w:id="10"/>
    </w:p>
    <w:p w14:paraId="5C78B2BC" w14:textId="5526FC03" w:rsidR="00D76D61" w:rsidRDefault="00D76D61" w:rsidP="00D76D61">
      <w:r>
        <w:t>This time, the mesh was generated by Ansys Discovery. Importing model and setting physics to water. Entering boundary condition and remeshing by Ansys Discovery.</w:t>
      </w:r>
    </w:p>
    <w:p w14:paraId="4538BA9F" w14:textId="77777777" w:rsidR="00D76D61" w:rsidRDefault="00D76D61" w:rsidP="00D76D61">
      <w:pPr>
        <w:keepNext/>
        <w:jc w:val="center"/>
      </w:pPr>
      <w:r w:rsidRPr="00D76D61">
        <w:drawing>
          <wp:inline distT="0" distB="0" distL="0" distR="0" wp14:anchorId="74C4DA8A" wp14:editId="08B46141">
            <wp:extent cx="4533900" cy="28336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6430" cy="2835269"/>
                    </a:xfrm>
                    <a:prstGeom prst="rect">
                      <a:avLst/>
                    </a:prstGeom>
                  </pic:spPr>
                </pic:pic>
              </a:graphicData>
            </a:graphic>
          </wp:inline>
        </w:drawing>
      </w:r>
    </w:p>
    <w:p w14:paraId="390A88B3" w14:textId="5793E50D" w:rsidR="00D76D61" w:rsidRDefault="00D76D61" w:rsidP="00D76D61">
      <w:pPr>
        <w:pStyle w:val="Caption"/>
        <w:jc w:val="center"/>
      </w:pPr>
      <w:r>
        <w:t xml:space="preserve">Figure </w:t>
      </w:r>
      <w:r>
        <w:fldChar w:fldCharType="begin"/>
      </w:r>
      <w:r>
        <w:instrText xml:space="preserve"> SEQ Figure \* ARABIC </w:instrText>
      </w:r>
      <w:r>
        <w:fldChar w:fldCharType="separate"/>
      </w:r>
      <w:r w:rsidR="009534FA">
        <w:rPr>
          <w:noProof/>
        </w:rPr>
        <w:t>30</w:t>
      </w:r>
      <w:r>
        <w:fldChar w:fldCharType="end"/>
      </w:r>
      <w:r>
        <w:t>. Ansys Discovery. Mesh and boundary conditions (the flows were corrected later in fluent)</w:t>
      </w:r>
    </w:p>
    <w:p w14:paraId="3326D5F5" w14:textId="77777777" w:rsidR="00D76D61" w:rsidRDefault="00D76D61" w:rsidP="00D76D61">
      <w:pPr>
        <w:keepNext/>
      </w:pPr>
      <w:r w:rsidRPr="00D76D61">
        <w:lastRenderedPageBreak/>
        <w:drawing>
          <wp:inline distT="0" distB="0" distL="0" distR="0" wp14:anchorId="2C6973EC" wp14:editId="25B16317">
            <wp:extent cx="5943600" cy="3529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9330"/>
                    </a:xfrm>
                    <a:prstGeom prst="rect">
                      <a:avLst/>
                    </a:prstGeom>
                  </pic:spPr>
                </pic:pic>
              </a:graphicData>
            </a:graphic>
          </wp:inline>
        </w:drawing>
      </w:r>
    </w:p>
    <w:p w14:paraId="73EAF0CB" w14:textId="3207CBEF" w:rsidR="00D76D61" w:rsidRDefault="00D76D61" w:rsidP="00D76D61">
      <w:pPr>
        <w:pStyle w:val="Caption"/>
        <w:jc w:val="center"/>
      </w:pPr>
      <w:r>
        <w:t xml:space="preserve">Figure </w:t>
      </w:r>
      <w:r>
        <w:fldChar w:fldCharType="begin"/>
      </w:r>
      <w:r>
        <w:instrText xml:space="preserve"> SEQ Figure \* ARABIC </w:instrText>
      </w:r>
      <w:r>
        <w:fldChar w:fldCharType="separate"/>
      </w:r>
      <w:r w:rsidR="009534FA">
        <w:rPr>
          <w:noProof/>
        </w:rPr>
        <w:t>31</w:t>
      </w:r>
      <w:r>
        <w:fldChar w:fldCharType="end"/>
      </w:r>
      <w:r>
        <w:t>. Third run mesh</w:t>
      </w:r>
    </w:p>
    <w:p w14:paraId="78289313" w14:textId="77777777" w:rsidR="00D76D61" w:rsidRDefault="00D76D61" w:rsidP="00D76D61">
      <w:pPr>
        <w:keepNext/>
      </w:pPr>
      <w:r w:rsidRPr="00D76D61">
        <w:rPr>
          <w:noProof/>
        </w:rPr>
        <w:t xml:space="preserve"> </w:t>
      </w:r>
      <w:r w:rsidRPr="00D76D61">
        <w:drawing>
          <wp:inline distT="0" distB="0" distL="0" distR="0" wp14:anchorId="0A25951B" wp14:editId="09DB3F34">
            <wp:extent cx="5943600" cy="35293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9330"/>
                    </a:xfrm>
                    <a:prstGeom prst="rect">
                      <a:avLst/>
                    </a:prstGeom>
                  </pic:spPr>
                </pic:pic>
              </a:graphicData>
            </a:graphic>
          </wp:inline>
        </w:drawing>
      </w:r>
    </w:p>
    <w:p w14:paraId="479F286D" w14:textId="65832D22" w:rsidR="00D76D61" w:rsidRDefault="00D76D61" w:rsidP="00D76D61">
      <w:pPr>
        <w:pStyle w:val="Caption"/>
        <w:jc w:val="center"/>
      </w:pPr>
      <w:r>
        <w:t xml:space="preserve">Figure </w:t>
      </w:r>
      <w:r>
        <w:fldChar w:fldCharType="begin"/>
      </w:r>
      <w:r>
        <w:instrText xml:space="preserve"> SEQ Figure \* ARABIC </w:instrText>
      </w:r>
      <w:r>
        <w:fldChar w:fldCharType="separate"/>
      </w:r>
      <w:r w:rsidR="009534FA">
        <w:rPr>
          <w:noProof/>
        </w:rPr>
        <w:t>32</w:t>
      </w:r>
      <w:r>
        <w:fldChar w:fldCharType="end"/>
      </w:r>
      <w:r>
        <w:t>. Third run temperature contour in symmetry plane</w:t>
      </w:r>
    </w:p>
    <w:p w14:paraId="638B7A1D" w14:textId="77777777" w:rsidR="00D76D61" w:rsidRDefault="00D76D61" w:rsidP="00D76D61">
      <w:pPr>
        <w:keepNext/>
      </w:pPr>
      <w:r w:rsidRPr="00D76D61">
        <w:rPr>
          <w:noProof/>
        </w:rPr>
        <w:lastRenderedPageBreak/>
        <w:t xml:space="preserve"> </w:t>
      </w:r>
      <w:r w:rsidRPr="00D76D61">
        <w:rPr>
          <w:noProof/>
        </w:rPr>
        <w:drawing>
          <wp:inline distT="0" distB="0" distL="0" distR="0" wp14:anchorId="3409F5E5" wp14:editId="2A90643D">
            <wp:extent cx="5943600" cy="3529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29330"/>
                    </a:xfrm>
                    <a:prstGeom prst="rect">
                      <a:avLst/>
                    </a:prstGeom>
                  </pic:spPr>
                </pic:pic>
              </a:graphicData>
            </a:graphic>
          </wp:inline>
        </w:drawing>
      </w:r>
    </w:p>
    <w:p w14:paraId="78D8A45E" w14:textId="744797C2" w:rsidR="00D76D61" w:rsidRDefault="00D76D61" w:rsidP="00D76D61">
      <w:pPr>
        <w:pStyle w:val="Caption"/>
        <w:jc w:val="center"/>
      </w:pPr>
      <w:r>
        <w:t xml:space="preserve">Figure </w:t>
      </w:r>
      <w:r>
        <w:fldChar w:fldCharType="begin"/>
      </w:r>
      <w:r>
        <w:instrText xml:space="preserve"> SEQ Figure \* ARABIC </w:instrText>
      </w:r>
      <w:r>
        <w:fldChar w:fldCharType="separate"/>
      </w:r>
      <w:r w:rsidR="009534FA">
        <w:rPr>
          <w:noProof/>
        </w:rPr>
        <w:t>33</w:t>
      </w:r>
      <w:r>
        <w:fldChar w:fldCharType="end"/>
      </w:r>
      <w:r>
        <w:t xml:space="preserve">. Third run </w:t>
      </w:r>
      <w:r w:rsidRPr="00F76083">
        <w:t>outlet</w:t>
      </w:r>
      <w:r>
        <w:t xml:space="preserve"> face</w:t>
      </w:r>
      <w:r w:rsidRPr="00F76083">
        <w:t xml:space="preserve"> average </w:t>
      </w:r>
      <w:r>
        <w:t>temperature</w:t>
      </w:r>
    </w:p>
    <w:p w14:paraId="775EE745" w14:textId="77777777" w:rsidR="00D76D61" w:rsidRDefault="00D76D61" w:rsidP="00D76D61">
      <w:pPr>
        <w:keepNext/>
      </w:pPr>
      <w:r w:rsidRPr="00D76D61">
        <w:rPr>
          <w:noProof/>
        </w:rPr>
        <w:t xml:space="preserve"> </w:t>
      </w:r>
      <w:r w:rsidRPr="00D76D61">
        <w:rPr>
          <w:noProof/>
        </w:rPr>
        <w:drawing>
          <wp:inline distT="0" distB="0" distL="0" distR="0" wp14:anchorId="781BCDDC" wp14:editId="736E8217">
            <wp:extent cx="5943600" cy="3529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29330"/>
                    </a:xfrm>
                    <a:prstGeom prst="rect">
                      <a:avLst/>
                    </a:prstGeom>
                  </pic:spPr>
                </pic:pic>
              </a:graphicData>
            </a:graphic>
          </wp:inline>
        </w:drawing>
      </w:r>
    </w:p>
    <w:p w14:paraId="5D346D9E" w14:textId="71B7EC56" w:rsidR="00D76D61" w:rsidRDefault="00D76D61" w:rsidP="00D76D61">
      <w:pPr>
        <w:pStyle w:val="Caption"/>
        <w:jc w:val="center"/>
      </w:pPr>
      <w:r>
        <w:t xml:space="preserve">Figure </w:t>
      </w:r>
      <w:r>
        <w:fldChar w:fldCharType="begin"/>
      </w:r>
      <w:r>
        <w:instrText xml:space="preserve"> SEQ Figure \* ARABIC </w:instrText>
      </w:r>
      <w:r>
        <w:fldChar w:fldCharType="separate"/>
      </w:r>
      <w:r w:rsidR="009534FA">
        <w:rPr>
          <w:noProof/>
        </w:rPr>
        <w:t>34</w:t>
      </w:r>
      <w:r>
        <w:fldChar w:fldCharType="end"/>
      </w:r>
      <w:r>
        <w:t>. Third run residuals</w:t>
      </w:r>
    </w:p>
    <w:p w14:paraId="78B26C6C" w14:textId="4A8E913C" w:rsidR="00D76D61" w:rsidRDefault="00D76D61" w:rsidP="00D76D61">
      <w:r>
        <w:t>The third run seems the best as residuals are least and average face temperature has converged. The temperature contour also looks fine.</w:t>
      </w:r>
    </w:p>
    <w:p w14:paraId="7EC39466" w14:textId="4D8B6650" w:rsidR="006C3F67" w:rsidRDefault="006C3F67" w:rsidP="00D76D61">
      <w:r>
        <w:t>The effect area in the third run is more than 2</w:t>
      </w:r>
      <w:r w:rsidRPr="006C3F67">
        <w:rPr>
          <w:vertAlign w:val="superscript"/>
        </w:rPr>
        <w:t>nd</w:t>
      </w:r>
      <w:r>
        <w:t xml:space="preserve"> run. Also reinforcing the idea that 2</w:t>
      </w:r>
      <w:r w:rsidRPr="006C3F67">
        <w:rPr>
          <w:vertAlign w:val="superscript"/>
        </w:rPr>
        <w:t>nd</w:t>
      </w:r>
      <w:r>
        <w:t xml:space="preserve"> run didn’t fully converge.</w:t>
      </w:r>
    </w:p>
    <w:p w14:paraId="0AF0B5A0" w14:textId="388C943F" w:rsidR="006C3F67" w:rsidRDefault="006C3F67" w:rsidP="00D76D61">
      <w:r>
        <w:t>As the solution is accepted, other plots are generated.</w:t>
      </w:r>
    </w:p>
    <w:p w14:paraId="46C45EA7" w14:textId="77777777" w:rsidR="006C3F67" w:rsidRDefault="006C3F67" w:rsidP="006C3F67">
      <w:pPr>
        <w:keepNext/>
      </w:pPr>
      <w:r w:rsidRPr="006C3F67">
        <w:lastRenderedPageBreak/>
        <w:drawing>
          <wp:inline distT="0" distB="0" distL="0" distR="0" wp14:anchorId="31EFC1B6" wp14:editId="5AE5E488">
            <wp:extent cx="5943600" cy="3529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29330"/>
                    </a:xfrm>
                    <a:prstGeom prst="rect">
                      <a:avLst/>
                    </a:prstGeom>
                  </pic:spPr>
                </pic:pic>
              </a:graphicData>
            </a:graphic>
          </wp:inline>
        </w:drawing>
      </w:r>
    </w:p>
    <w:p w14:paraId="5D93FF39" w14:textId="509F7CDB" w:rsidR="006C3F67" w:rsidRDefault="006C3F67" w:rsidP="006C3F67">
      <w:pPr>
        <w:pStyle w:val="Caption"/>
        <w:jc w:val="center"/>
      </w:pPr>
      <w:r>
        <w:t xml:space="preserve">Figure </w:t>
      </w:r>
      <w:r>
        <w:fldChar w:fldCharType="begin"/>
      </w:r>
      <w:r>
        <w:instrText xml:space="preserve"> SEQ Figure \* ARABIC </w:instrText>
      </w:r>
      <w:r>
        <w:fldChar w:fldCharType="separate"/>
      </w:r>
      <w:r w:rsidR="009534FA">
        <w:rPr>
          <w:noProof/>
        </w:rPr>
        <w:t>35</w:t>
      </w:r>
      <w:r>
        <w:fldChar w:fldCharType="end"/>
      </w:r>
      <w:r>
        <w:t>. Third run interior velocity vectors.</w:t>
      </w:r>
    </w:p>
    <w:p w14:paraId="592C0D1D" w14:textId="77777777" w:rsidR="006C3F67" w:rsidRDefault="006C3F67" w:rsidP="006C3F67">
      <w:pPr>
        <w:keepNext/>
      </w:pPr>
      <w:r w:rsidRPr="006C3F67">
        <w:drawing>
          <wp:inline distT="0" distB="0" distL="0" distR="0" wp14:anchorId="77332C31" wp14:editId="2262F47F">
            <wp:extent cx="5943600" cy="35293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29330"/>
                    </a:xfrm>
                    <a:prstGeom prst="rect">
                      <a:avLst/>
                    </a:prstGeom>
                  </pic:spPr>
                </pic:pic>
              </a:graphicData>
            </a:graphic>
          </wp:inline>
        </w:drawing>
      </w:r>
    </w:p>
    <w:p w14:paraId="7EF50922" w14:textId="6F2FF611" w:rsidR="006C3F67" w:rsidRDefault="006C3F67" w:rsidP="006C3F67">
      <w:pPr>
        <w:pStyle w:val="Caption"/>
        <w:jc w:val="center"/>
      </w:pPr>
      <w:r>
        <w:t xml:space="preserve">Figure </w:t>
      </w:r>
      <w:r>
        <w:fldChar w:fldCharType="begin"/>
      </w:r>
      <w:r>
        <w:instrText xml:space="preserve"> SEQ Figure \* ARABIC </w:instrText>
      </w:r>
      <w:r>
        <w:fldChar w:fldCharType="separate"/>
      </w:r>
      <w:r w:rsidR="009534FA">
        <w:rPr>
          <w:noProof/>
        </w:rPr>
        <w:t>36</w:t>
      </w:r>
      <w:r>
        <w:fldChar w:fldCharType="end"/>
      </w:r>
      <w:r>
        <w:t>. Third run velocity contour in symmetry plane.</w:t>
      </w:r>
    </w:p>
    <w:p w14:paraId="3308C6D2" w14:textId="4A9DF59D" w:rsidR="006C3F67" w:rsidRDefault="006C3F67" w:rsidP="006C3F67">
      <w:r>
        <w:t>Because of no slip condition, the wall velocity is zero. By looking at velocity vectors, weeks are formed in the middle of the pipe where turn is almost complete. As expected, the velocity in contour plot is low.</w:t>
      </w:r>
    </w:p>
    <w:p w14:paraId="4FECF17C" w14:textId="77777777" w:rsidR="006C3F67" w:rsidRDefault="006C3F67" w:rsidP="006C3F67">
      <w:pPr>
        <w:keepNext/>
      </w:pPr>
      <w:r w:rsidRPr="006C3F67">
        <w:rPr>
          <w:lang w:bidi="fa-IR"/>
        </w:rPr>
        <w:lastRenderedPageBreak/>
        <w:drawing>
          <wp:inline distT="0" distB="0" distL="0" distR="0" wp14:anchorId="0A907486" wp14:editId="431092C2">
            <wp:extent cx="5943600" cy="3529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29330"/>
                    </a:xfrm>
                    <a:prstGeom prst="rect">
                      <a:avLst/>
                    </a:prstGeom>
                  </pic:spPr>
                </pic:pic>
              </a:graphicData>
            </a:graphic>
          </wp:inline>
        </w:drawing>
      </w:r>
    </w:p>
    <w:p w14:paraId="4B33CF78" w14:textId="5DB4C3A0" w:rsidR="006C3F67" w:rsidRDefault="006C3F67" w:rsidP="006C3F67">
      <w:pPr>
        <w:pStyle w:val="Caption"/>
        <w:jc w:val="center"/>
      </w:pPr>
      <w:r>
        <w:t xml:space="preserve">Figure </w:t>
      </w:r>
      <w:r>
        <w:fldChar w:fldCharType="begin"/>
      </w:r>
      <w:r>
        <w:instrText xml:space="preserve"> SEQ Figure \* ARABIC </w:instrText>
      </w:r>
      <w:r>
        <w:fldChar w:fldCharType="separate"/>
      </w:r>
      <w:r w:rsidR="009534FA">
        <w:rPr>
          <w:noProof/>
        </w:rPr>
        <w:t>37</w:t>
      </w:r>
      <w:r>
        <w:fldChar w:fldCharType="end"/>
      </w:r>
      <w:r>
        <w:t>. Third run velocity vector in symmetry plane</w:t>
      </w:r>
    </w:p>
    <w:p w14:paraId="12071DF4" w14:textId="67EE0FD8" w:rsidR="00D763D8" w:rsidRDefault="00D763D8" w:rsidP="00D763D8">
      <w:pPr>
        <w:pStyle w:val="Heading2"/>
        <w:rPr>
          <w:lang w:bidi="fa-IR"/>
        </w:rPr>
      </w:pPr>
      <w:bookmarkStart w:id="11" w:name="_Toc137611658"/>
      <w:r>
        <w:rPr>
          <w:lang w:bidi="fa-IR"/>
        </w:rPr>
        <w:t>Project Questions</w:t>
      </w:r>
      <w:bookmarkEnd w:id="11"/>
    </w:p>
    <w:p w14:paraId="58B022F2" w14:textId="644AF35B" w:rsidR="00D763D8" w:rsidRPr="00D763D8" w:rsidRDefault="00D763D8" w:rsidP="00D763D8">
      <w:pPr>
        <w:rPr>
          <w:lang w:bidi="fa-IR"/>
        </w:rPr>
      </w:pPr>
      <w:r>
        <w:rPr>
          <w:lang w:bidi="fa-IR"/>
        </w:rPr>
        <w:t xml:space="preserve">What is </w:t>
      </w:r>
      <w:proofErr w:type="spellStart"/>
      <w:r>
        <w:rPr>
          <w:lang w:bidi="fa-IR"/>
        </w:rPr>
        <w:t>Boussinesq</w:t>
      </w:r>
      <w:proofErr w:type="spellEnd"/>
      <w:r>
        <w:rPr>
          <w:lang w:bidi="fa-IR"/>
        </w:rPr>
        <w:t xml:space="preserve"> approximation</w:t>
      </w:r>
      <w:r>
        <w:rPr>
          <w:lang w:bidi="fa-IR"/>
        </w:rPr>
        <w:t>?</w:t>
      </w:r>
    </w:p>
    <w:p w14:paraId="7498FD30" w14:textId="79A6E0B3" w:rsidR="00D763D8" w:rsidRDefault="00D763D8" w:rsidP="00D763D8">
      <w:pPr>
        <w:rPr>
          <w:lang w:bidi="fa-IR"/>
        </w:rPr>
      </w:pPr>
      <w:r>
        <w:rPr>
          <w:lang w:bidi="fa-IR"/>
        </w:rPr>
        <w:t xml:space="preserve">The </w:t>
      </w:r>
      <w:proofErr w:type="spellStart"/>
      <w:r>
        <w:rPr>
          <w:lang w:bidi="fa-IR"/>
        </w:rPr>
        <w:t>Boussinesq</w:t>
      </w:r>
      <w:proofErr w:type="spellEnd"/>
      <w:r>
        <w:rPr>
          <w:lang w:bidi="fa-IR"/>
        </w:rPr>
        <w:t xml:space="preserve"> approximation is a common assumption used in fluid dynamics to model the effects of buoyancy and density variations in incompressible flows. It is named after French physicist Joseph </w:t>
      </w:r>
      <w:proofErr w:type="spellStart"/>
      <w:r>
        <w:rPr>
          <w:lang w:bidi="fa-IR"/>
        </w:rPr>
        <w:t>Boussinesq</w:t>
      </w:r>
      <w:proofErr w:type="spellEnd"/>
      <w:r>
        <w:rPr>
          <w:lang w:bidi="fa-IR"/>
        </w:rPr>
        <w:t>, who first proposed the approximation in the late 19th century.</w:t>
      </w:r>
    </w:p>
    <w:p w14:paraId="32D6D542" w14:textId="590EC69F" w:rsidR="00D763D8" w:rsidRDefault="00D763D8" w:rsidP="00D763D8">
      <w:pPr>
        <w:rPr>
          <w:lang w:bidi="fa-IR"/>
        </w:rPr>
      </w:pPr>
      <w:r>
        <w:rPr>
          <w:lang w:bidi="fa-IR"/>
        </w:rPr>
        <w:t xml:space="preserve">In the context of T-shape pipe flow, the </w:t>
      </w:r>
      <w:proofErr w:type="spellStart"/>
      <w:r>
        <w:rPr>
          <w:lang w:bidi="fa-IR"/>
        </w:rPr>
        <w:t>Boussinesq</w:t>
      </w:r>
      <w:proofErr w:type="spellEnd"/>
      <w:r>
        <w:rPr>
          <w:lang w:bidi="fa-IR"/>
        </w:rPr>
        <w:t xml:space="preserve"> approximation is used to model the buoyancy forces that arise due to temperature or density differences in the fluid. It assumes that the density variations are small compared to the mean density of the fluid, and therefore the density can be treated as a constant except in the buoyancy term.</w:t>
      </w:r>
    </w:p>
    <w:p w14:paraId="40434DF0" w14:textId="26E6A724" w:rsidR="00D763D8" w:rsidRDefault="00D763D8" w:rsidP="00D763D8">
      <w:pPr>
        <w:rPr>
          <w:lang w:bidi="fa-IR"/>
        </w:rPr>
      </w:pPr>
      <w:r>
        <w:rPr>
          <w:lang w:bidi="fa-IR"/>
        </w:rPr>
        <w:t xml:space="preserve">The </w:t>
      </w:r>
      <w:proofErr w:type="spellStart"/>
      <w:r>
        <w:rPr>
          <w:lang w:bidi="fa-IR"/>
        </w:rPr>
        <w:t>Boussinesq</w:t>
      </w:r>
      <w:proofErr w:type="spellEnd"/>
      <w:r>
        <w:rPr>
          <w:lang w:bidi="fa-IR"/>
        </w:rPr>
        <w:t xml:space="preserve"> approximation allows the Navier-Stokes equations to be simplified by neglecting the density variation in the momentum equation and including it only in the buoyancy force term. This approach reduces the computational cost of the simulation while still accounting for the effects of buoyancy on the fluid flow.</w:t>
      </w:r>
    </w:p>
    <w:p w14:paraId="42088090" w14:textId="7111D0C4" w:rsidR="00F9265A" w:rsidRDefault="00D763D8" w:rsidP="00D763D8">
      <w:pPr>
        <w:rPr>
          <w:lang w:bidi="fa-IR"/>
        </w:rPr>
      </w:pPr>
      <w:r>
        <w:rPr>
          <w:lang w:bidi="fa-IR"/>
        </w:rPr>
        <w:t xml:space="preserve">In ANSYS Fluent, the </w:t>
      </w:r>
      <w:proofErr w:type="spellStart"/>
      <w:r>
        <w:rPr>
          <w:lang w:bidi="fa-IR"/>
        </w:rPr>
        <w:t>Boussinesq</w:t>
      </w:r>
      <w:proofErr w:type="spellEnd"/>
      <w:r>
        <w:rPr>
          <w:lang w:bidi="fa-IR"/>
        </w:rPr>
        <w:t xml:space="preserve"> approximation is commonly used in simulations involving natural convection or other buoyancy-driven flows. It is implemented by adding a body force term to the momentum equation that represents the buoyancy force due to the density variation. The magnitude of this force is proportional to the density difference between the fluid and a reference density, typically the mean density of the fluid.</w:t>
      </w:r>
    </w:p>
    <w:p w14:paraId="428425CE" w14:textId="5C702955" w:rsidR="00D763D8" w:rsidRDefault="00D763D8" w:rsidP="00D763D8">
      <w:pPr>
        <w:rPr>
          <w:lang w:bidi="fa-IR"/>
        </w:rPr>
      </w:pPr>
      <w:r>
        <w:rPr>
          <w:lang w:bidi="fa-IR"/>
        </w:rPr>
        <w:t>What solver is best appropriate?</w:t>
      </w:r>
    </w:p>
    <w:p w14:paraId="34C87B43" w14:textId="0A2D8C70" w:rsidR="00D763D8" w:rsidRDefault="00D763D8" w:rsidP="00D763D8">
      <w:pPr>
        <w:rPr>
          <w:lang w:bidi="fa-IR"/>
        </w:rPr>
      </w:pPr>
      <w:r>
        <w:rPr>
          <w:lang w:bidi="fa-IR"/>
        </w:rPr>
        <w:t>The Coupled solver</w:t>
      </w:r>
      <w:r>
        <w:rPr>
          <w:lang w:bidi="fa-IR"/>
        </w:rPr>
        <w:t>.</w:t>
      </w:r>
    </w:p>
    <w:p w14:paraId="6D4C799C" w14:textId="4C8FB5A1" w:rsidR="00D763D8" w:rsidRDefault="00D763D8" w:rsidP="00D763D8">
      <w:pPr>
        <w:rPr>
          <w:lang w:bidi="fa-IR"/>
        </w:rPr>
      </w:pPr>
      <w:r>
        <w:rPr>
          <w:lang w:bidi="fa-IR"/>
        </w:rPr>
        <w:t>The Coupled solver is an advanced numerical scheme in ANSYS Fluent that solves the Navier-Stokes equations for fluid flows using a fully coupled approach. In this approach, the momentum equations, the energy equation, and other transport equations are solved simultaneously, which can significantly improve the accuracy and stability of the solution.</w:t>
      </w:r>
    </w:p>
    <w:p w14:paraId="10E26F5C" w14:textId="29E23F3F" w:rsidR="00D763D8" w:rsidRDefault="00D763D8" w:rsidP="00D763D8">
      <w:pPr>
        <w:rPr>
          <w:lang w:bidi="fa-IR"/>
        </w:rPr>
      </w:pPr>
      <w:r>
        <w:rPr>
          <w:lang w:bidi="fa-IR"/>
        </w:rPr>
        <w:t xml:space="preserve">Compared to the Simple or </w:t>
      </w:r>
      <w:proofErr w:type="spellStart"/>
      <w:r>
        <w:rPr>
          <w:lang w:bidi="fa-IR"/>
        </w:rPr>
        <w:t>Simplec</w:t>
      </w:r>
      <w:proofErr w:type="spellEnd"/>
      <w:r>
        <w:rPr>
          <w:lang w:bidi="fa-IR"/>
        </w:rPr>
        <w:t xml:space="preserve"> solvers, the Coupled solver typically requires more computational resources and may take longer to converge. However, it can handle more complex flows and boundary conditions, such as fluid-structure interaction or conjugate heat transfer, where the interactions between different physics are important.</w:t>
      </w:r>
    </w:p>
    <w:p w14:paraId="35FAE111" w14:textId="15D04967" w:rsidR="00D763D8" w:rsidRDefault="00D763D8" w:rsidP="00D763D8">
      <w:pPr>
        <w:rPr>
          <w:lang w:bidi="fa-IR"/>
        </w:rPr>
      </w:pPr>
      <w:r>
        <w:rPr>
          <w:lang w:bidi="fa-IR"/>
        </w:rPr>
        <w:lastRenderedPageBreak/>
        <w:t>Accuracy: The Coupled solver is generally more accurate than the Simple solver, especially for complex flows. The coupled approach allows for more accurate modeling of the interactions between different physics and reduces the numerical errors associated with segregated solvers.</w:t>
      </w:r>
    </w:p>
    <w:p w14:paraId="320F200F" w14:textId="729CBA2C" w:rsidR="00D763D8" w:rsidRDefault="00D763D8" w:rsidP="00D763D8">
      <w:pPr>
        <w:rPr>
          <w:lang w:bidi="fa-IR"/>
        </w:rPr>
      </w:pPr>
      <w:r>
        <w:rPr>
          <w:lang w:bidi="fa-IR"/>
        </w:rPr>
        <w:t>Stability: The Coupled solver is also more stable than the Simple solver for some flows. The fully coupled approach ensures a consistent solution across all equations and reduces the risk of numerical instabilities.</w:t>
      </w:r>
    </w:p>
    <w:p w14:paraId="69D6D7D4" w14:textId="52C05E25" w:rsidR="00D763D8" w:rsidRDefault="00D763D8" w:rsidP="00D763D8">
      <w:pPr>
        <w:rPr>
          <w:lang w:bidi="fa-IR"/>
        </w:rPr>
      </w:pPr>
      <w:r>
        <w:rPr>
          <w:lang w:bidi="fa-IR"/>
        </w:rPr>
        <w:t>Convergence: While the Coupled solver may take longer to converge, it can converge to a better solution than the Simple solver for some flows. This is especially true for complex flows where the Simple solver may not converge or may converge to a suboptimal solution.</w:t>
      </w:r>
    </w:p>
    <w:p w14:paraId="4EC0A8EF" w14:textId="77777777" w:rsidR="00D763D8" w:rsidRPr="00F9265A" w:rsidRDefault="00D763D8" w:rsidP="00D763D8">
      <w:pPr>
        <w:rPr>
          <w:lang w:bidi="fa-IR"/>
        </w:rPr>
      </w:pPr>
    </w:p>
    <w:sectPr w:rsidR="00D763D8" w:rsidRPr="00F9265A" w:rsidSect="00E7640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7A0"/>
    <w:rsid w:val="00021DDD"/>
    <w:rsid w:val="00036C06"/>
    <w:rsid w:val="001A5E13"/>
    <w:rsid w:val="00310DAF"/>
    <w:rsid w:val="003A190F"/>
    <w:rsid w:val="003D6136"/>
    <w:rsid w:val="00485E99"/>
    <w:rsid w:val="005763F9"/>
    <w:rsid w:val="005C12A9"/>
    <w:rsid w:val="00674891"/>
    <w:rsid w:val="006C3F67"/>
    <w:rsid w:val="006D0154"/>
    <w:rsid w:val="007B2567"/>
    <w:rsid w:val="007C3B33"/>
    <w:rsid w:val="0087163E"/>
    <w:rsid w:val="009534FA"/>
    <w:rsid w:val="009B2E29"/>
    <w:rsid w:val="009F296F"/>
    <w:rsid w:val="00A576D5"/>
    <w:rsid w:val="00A81D48"/>
    <w:rsid w:val="00A91675"/>
    <w:rsid w:val="00AA2473"/>
    <w:rsid w:val="00BA37A0"/>
    <w:rsid w:val="00C83B88"/>
    <w:rsid w:val="00D763D8"/>
    <w:rsid w:val="00D76D61"/>
    <w:rsid w:val="00DC1B1B"/>
    <w:rsid w:val="00E0023D"/>
    <w:rsid w:val="00E24977"/>
    <w:rsid w:val="00E76401"/>
    <w:rsid w:val="00EC1251"/>
    <w:rsid w:val="00ED5B20"/>
    <w:rsid w:val="00F24092"/>
    <w:rsid w:val="00F25BE3"/>
    <w:rsid w:val="00F27642"/>
    <w:rsid w:val="00F9265A"/>
    <w:rsid w:val="00FB761E"/>
    <w:rsid w:val="00FF1612"/>
    <w:rsid w:val="00FF536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93519"/>
  <w15:chartTrackingRefBased/>
  <w15:docId w15:val="{379EEAA2-CF5F-482B-95F1-26D2ECD89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53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01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3B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1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D015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D015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7C3B33"/>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FF53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F5362"/>
    <w:pPr>
      <w:outlineLvl w:val="9"/>
    </w:pPr>
  </w:style>
  <w:style w:type="paragraph" w:styleId="TOC3">
    <w:name w:val="toc 3"/>
    <w:basedOn w:val="Normal"/>
    <w:next w:val="Normal"/>
    <w:autoRedefine/>
    <w:uiPriority w:val="39"/>
    <w:unhideWhenUsed/>
    <w:rsid w:val="00FF5362"/>
    <w:pPr>
      <w:spacing w:after="100"/>
      <w:ind w:left="440"/>
    </w:pPr>
  </w:style>
  <w:style w:type="character" w:styleId="Hyperlink">
    <w:name w:val="Hyperlink"/>
    <w:basedOn w:val="DefaultParagraphFont"/>
    <w:uiPriority w:val="99"/>
    <w:unhideWhenUsed/>
    <w:rsid w:val="00FF5362"/>
    <w:rPr>
      <w:color w:val="0563C1" w:themeColor="hyperlink"/>
      <w:u w:val="single"/>
    </w:rPr>
  </w:style>
  <w:style w:type="paragraph" w:styleId="TOC1">
    <w:name w:val="toc 1"/>
    <w:basedOn w:val="Normal"/>
    <w:next w:val="Normal"/>
    <w:autoRedefine/>
    <w:uiPriority w:val="39"/>
    <w:unhideWhenUsed/>
    <w:rsid w:val="005763F9"/>
    <w:pPr>
      <w:spacing w:after="100"/>
    </w:pPr>
  </w:style>
  <w:style w:type="paragraph" w:styleId="TOC2">
    <w:name w:val="toc 2"/>
    <w:basedOn w:val="Normal"/>
    <w:next w:val="Normal"/>
    <w:autoRedefine/>
    <w:uiPriority w:val="39"/>
    <w:unhideWhenUsed/>
    <w:rsid w:val="005763F9"/>
    <w:pPr>
      <w:spacing w:after="100"/>
      <w:ind w:left="220"/>
    </w:pPr>
  </w:style>
  <w:style w:type="character" w:customStyle="1" w:styleId="Heading4Char">
    <w:name w:val="Heading 4 Char"/>
    <w:basedOn w:val="DefaultParagraphFont"/>
    <w:link w:val="Heading4"/>
    <w:uiPriority w:val="9"/>
    <w:rsid w:val="00EC125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93321">
      <w:bodyDiv w:val="1"/>
      <w:marLeft w:val="0"/>
      <w:marRight w:val="0"/>
      <w:marTop w:val="0"/>
      <w:marBottom w:val="0"/>
      <w:divBdr>
        <w:top w:val="none" w:sz="0" w:space="0" w:color="auto"/>
        <w:left w:val="none" w:sz="0" w:space="0" w:color="auto"/>
        <w:bottom w:val="none" w:sz="0" w:space="0" w:color="auto"/>
        <w:right w:val="none" w:sz="0" w:space="0" w:color="auto"/>
      </w:divBdr>
    </w:div>
    <w:div w:id="445270427">
      <w:bodyDiv w:val="1"/>
      <w:marLeft w:val="0"/>
      <w:marRight w:val="0"/>
      <w:marTop w:val="0"/>
      <w:marBottom w:val="0"/>
      <w:divBdr>
        <w:top w:val="none" w:sz="0" w:space="0" w:color="auto"/>
        <w:left w:val="none" w:sz="0" w:space="0" w:color="auto"/>
        <w:bottom w:val="none" w:sz="0" w:space="0" w:color="auto"/>
        <w:right w:val="none" w:sz="0" w:space="0" w:color="auto"/>
      </w:divBdr>
    </w:div>
    <w:div w:id="713042469">
      <w:bodyDiv w:val="1"/>
      <w:marLeft w:val="0"/>
      <w:marRight w:val="0"/>
      <w:marTop w:val="0"/>
      <w:marBottom w:val="0"/>
      <w:divBdr>
        <w:top w:val="none" w:sz="0" w:space="0" w:color="auto"/>
        <w:left w:val="none" w:sz="0" w:space="0" w:color="auto"/>
        <w:bottom w:val="none" w:sz="0" w:space="0" w:color="auto"/>
        <w:right w:val="none" w:sz="0" w:space="0" w:color="auto"/>
      </w:divBdr>
    </w:div>
    <w:div w:id="1096443521">
      <w:bodyDiv w:val="1"/>
      <w:marLeft w:val="0"/>
      <w:marRight w:val="0"/>
      <w:marTop w:val="0"/>
      <w:marBottom w:val="0"/>
      <w:divBdr>
        <w:top w:val="none" w:sz="0" w:space="0" w:color="auto"/>
        <w:left w:val="none" w:sz="0" w:space="0" w:color="auto"/>
        <w:bottom w:val="none" w:sz="0" w:space="0" w:color="auto"/>
        <w:right w:val="none" w:sz="0" w:space="0" w:color="auto"/>
      </w:divBdr>
    </w:div>
    <w:div w:id="1158303915">
      <w:bodyDiv w:val="1"/>
      <w:marLeft w:val="0"/>
      <w:marRight w:val="0"/>
      <w:marTop w:val="0"/>
      <w:marBottom w:val="0"/>
      <w:divBdr>
        <w:top w:val="none" w:sz="0" w:space="0" w:color="auto"/>
        <w:left w:val="none" w:sz="0" w:space="0" w:color="auto"/>
        <w:bottom w:val="none" w:sz="0" w:space="0" w:color="auto"/>
        <w:right w:val="none" w:sz="0" w:space="0" w:color="auto"/>
      </w:divBdr>
    </w:div>
    <w:div w:id="1741293359">
      <w:bodyDiv w:val="1"/>
      <w:marLeft w:val="0"/>
      <w:marRight w:val="0"/>
      <w:marTop w:val="0"/>
      <w:marBottom w:val="0"/>
      <w:divBdr>
        <w:top w:val="none" w:sz="0" w:space="0" w:color="auto"/>
        <w:left w:val="none" w:sz="0" w:space="0" w:color="auto"/>
        <w:bottom w:val="none" w:sz="0" w:space="0" w:color="auto"/>
        <w:right w:val="none" w:sz="0" w:space="0" w:color="auto"/>
      </w:divBdr>
    </w:div>
    <w:div w:id="1858615917">
      <w:bodyDiv w:val="1"/>
      <w:marLeft w:val="0"/>
      <w:marRight w:val="0"/>
      <w:marTop w:val="0"/>
      <w:marBottom w:val="0"/>
      <w:divBdr>
        <w:top w:val="none" w:sz="0" w:space="0" w:color="auto"/>
        <w:left w:val="none" w:sz="0" w:space="0" w:color="auto"/>
        <w:bottom w:val="none" w:sz="0" w:space="0" w:color="auto"/>
        <w:right w:val="none" w:sz="0" w:space="0" w:color="auto"/>
      </w:divBdr>
    </w:div>
    <w:div w:id="2091999430">
      <w:bodyDiv w:val="1"/>
      <w:marLeft w:val="0"/>
      <w:marRight w:val="0"/>
      <w:marTop w:val="0"/>
      <w:marBottom w:val="0"/>
      <w:divBdr>
        <w:top w:val="none" w:sz="0" w:space="0" w:color="auto"/>
        <w:left w:val="none" w:sz="0" w:space="0" w:color="auto"/>
        <w:bottom w:val="none" w:sz="0" w:space="0" w:color="auto"/>
        <w:right w:val="none" w:sz="0" w:space="0" w:color="auto"/>
      </w:divBdr>
    </w:div>
    <w:div w:id="2146964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D0F88-B779-452D-9C10-2D6D02601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1</Pages>
  <Words>2100</Words>
  <Characters>11972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Arshia Saffari</dc:creator>
  <cp:keywords/>
  <dc:description/>
  <cp:lastModifiedBy>Arshia Saffari</cp:lastModifiedBy>
  <cp:revision>12</cp:revision>
  <cp:lastPrinted>2023-06-14T12:08:00Z</cp:lastPrinted>
  <dcterms:created xsi:type="dcterms:W3CDTF">2023-06-13T10:02:00Z</dcterms:created>
  <dcterms:modified xsi:type="dcterms:W3CDTF">2023-06-14T12:09:00Z</dcterms:modified>
</cp:coreProperties>
</file>